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0C" w:rsidRPr="00005CFF" w:rsidRDefault="008A190C">
      <w:pPr>
        <w:rPr>
          <w:rFonts w:asciiTheme="majorHAnsi" w:hAnsiTheme="majorHAnsi"/>
        </w:rPr>
      </w:pPr>
    </w:p>
    <w:p w:rsidR="00085B28" w:rsidRPr="00005CFF" w:rsidRDefault="00085B28" w:rsidP="00807963">
      <w:pPr>
        <w:jc w:val="right"/>
        <w:rPr>
          <w:rFonts w:asciiTheme="majorHAnsi" w:hAnsiTheme="majorHAnsi"/>
        </w:rPr>
      </w:pPr>
    </w:p>
    <w:p w:rsidR="00085B28" w:rsidRPr="00005CFF" w:rsidRDefault="00085B28">
      <w:pPr>
        <w:rPr>
          <w:rFonts w:asciiTheme="majorHAnsi" w:hAnsiTheme="majorHAnsi"/>
        </w:rPr>
      </w:pPr>
    </w:p>
    <w:p w:rsidR="00085B28" w:rsidRPr="00005CFF" w:rsidRDefault="00085B28">
      <w:pPr>
        <w:rPr>
          <w:rFonts w:asciiTheme="majorHAnsi" w:hAnsiTheme="majorHAnsi"/>
        </w:rPr>
      </w:pPr>
    </w:p>
    <w:p w:rsidR="00085B28" w:rsidRPr="00005CFF" w:rsidRDefault="00085B28" w:rsidP="00085B28">
      <w:pPr>
        <w:jc w:val="center"/>
        <w:rPr>
          <w:rFonts w:asciiTheme="majorHAnsi" w:hAnsiTheme="majorHAnsi"/>
          <w:sz w:val="44"/>
        </w:rPr>
      </w:pPr>
    </w:p>
    <w:p w:rsidR="00807963" w:rsidRPr="00005CFF" w:rsidRDefault="00807963" w:rsidP="00085B28">
      <w:pPr>
        <w:jc w:val="center"/>
        <w:rPr>
          <w:rFonts w:asciiTheme="majorHAnsi" w:hAnsiTheme="majorHAnsi"/>
          <w:color w:val="000000" w:themeColor="text1"/>
          <w:sz w:val="72"/>
        </w:rPr>
      </w:pPr>
    </w:p>
    <w:p w:rsidR="00085B28" w:rsidRPr="00005CFF" w:rsidRDefault="00085B28" w:rsidP="00575670">
      <w:pPr>
        <w:rPr>
          <w:rFonts w:asciiTheme="majorHAnsi" w:hAnsiTheme="majorHAnsi"/>
          <w:color w:val="000000" w:themeColor="text1"/>
          <w:sz w:val="72"/>
        </w:rPr>
      </w:pPr>
    </w:p>
    <w:p w:rsidR="00575670" w:rsidRPr="00005CFF" w:rsidRDefault="00085B28" w:rsidP="00085B28">
      <w:pPr>
        <w:jc w:val="center"/>
        <w:rPr>
          <w:rFonts w:asciiTheme="majorHAnsi" w:hAnsiTheme="majorHAnsi"/>
          <w:b/>
          <w:color w:val="000000" w:themeColor="text1"/>
          <w:sz w:val="72"/>
        </w:rPr>
      </w:pPr>
      <w:r w:rsidRPr="00005CFF">
        <w:rPr>
          <w:rFonts w:asciiTheme="majorHAnsi" w:hAnsiTheme="majorHAnsi"/>
          <w:color w:val="000000" w:themeColor="text1"/>
          <w:sz w:val="72"/>
        </w:rPr>
        <w:t xml:space="preserve"> </w:t>
      </w:r>
      <w:r w:rsidR="004E65C4">
        <w:rPr>
          <w:rFonts w:asciiTheme="majorHAnsi" w:hAnsiTheme="majorHAnsi"/>
          <w:b/>
          <w:color w:val="000000" w:themeColor="text1"/>
          <w:sz w:val="72"/>
        </w:rPr>
        <w:t>National Citizen Service (NCS) Programme Lead</w:t>
      </w:r>
      <w:r w:rsidR="00575670" w:rsidRPr="00005CFF">
        <w:rPr>
          <w:rFonts w:asciiTheme="majorHAnsi" w:hAnsiTheme="majorHAnsi"/>
          <w:b/>
          <w:color w:val="000000" w:themeColor="text1"/>
          <w:sz w:val="72"/>
        </w:rPr>
        <w:t xml:space="preserve"> </w:t>
      </w:r>
    </w:p>
    <w:p w:rsidR="00085B28" w:rsidRPr="00005CFF" w:rsidRDefault="00575670" w:rsidP="00085B28">
      <w:pPr>
        <w:jc w:val="center"/>
        <w:rPr>
          <w:rFonts w:asciiTheme="majorHAnsi" w:hAnsiTheme="majorHAnsi"/>
          <w:b/>
          <w:color w:val="000000" w:themeColor="text1"/>
          <w:sz w:val="72"/>
        </w:rPr>
      </w:pPr>
      <w:r w:rsidRPr="00005CFF">
        <w:rPr>
          <w:rFonts w:asciiTheme="majorHAnsi" w:hAnsiTheme="majorHAnsi"/>
          <w:b/>
          <w:color w:val="000000" w:themeColor="text1"/>
          <w:sz w:val="72"/>
        </w:rPr>
        <w:t>Candidate Information Pack</w:t>
      </w:r>
    </w:p>
    <w:p w:rsidR="00577533" w:rsidRPr="00005CFF" w:rsidRDefault="00577533" w:rsidP="00085B28">
      <w:pPr>
        <w:jc w:val="center"/>
        <w:rPr>
          <w:rFonts w:asciiTheme="majorHAnsi" w:hAnsiTheme="majorHAnsi"/>
          <w:color w:val="000000" w:themeColor="text1"/>
          <w:sz w:val="72"/>
        </w:rPr>
      </w:pPr>
    </w:p>
    <w:p w:rsidR="00577533" w:rsidRPr="00005CFF" w:rsidRDefault="00577533" w:rsidP="00085B28">
      <w:pPr>
        <w:jc w:val="center"/>
        <w:rPr>
          <w:rFonts w:asciiTheme="majorHAnsi" w:hAnsiTheme="majorHAnsi"/>
          <w:color w:val="000000" w:themeColor="text1"/>
          <w:sz w:val="72"/>
        </w:rPr>
      </w:pPr>
    </w:p>
    <w:p w:rsidR="00577533" w:rsidRPr="00005CFF" w:rsidRDefault="00577533" w:rsidP="00085B28">
      <w:pPr>
        <w:jc w:val="center"/>
        <w:rPr>
          <w:rFonts w:asciiTheme="majorHAnsi" w:hAnsiTheme="majorHAnsi"/>
          <w:color w:val="000000" w:themeColor="text1"/>
          <w:sz w:val="72"/>
        </w:rPr>
      </w:pPr>
    </w:p>
    <w:p w:rsidR="00577533" w:rsidRPr="00005CFF" w:rsidRDefault="00577533" w:rsidP="00085B28">
      <w:pPr>
        <w:jc w:val="center"/>
        <w:rPr>
          <w:rFonts w:asciiTheme="majorHAnsi" w:hAnsiTheme="majorHAnsi"/>
          <w:color w:val="002060"/>
          <w:sz w:val="72"/>
        </w:rPr>
      </w:pPr>
    </w:p>
    <w:p w:rsidR="00577533" w:rsidRPr="00005CFF" w:rsidRDefault="00577533" w:rsidP="00085B28">
      <w:pPr>
        <w:jc w:val="center"/>
        <w:rPr>
          <w:rFonts w:asciiTheme="majorHAnsi" w:hAnsiTheme="majorHAnsi"/>
          <w:color w:val="002060"/>
          <w:sz w:val="72"/>
        </w:rPr>
      </w:pPr>
    </w:p>
    <w:p w:rsidR="00510EF5" w:rsidRDefault="00510EF5" w:rsidP="00575670">
      <w:pPr>
        <w:rPr>
          <w:rFonts w:asciiTheme="majorHAnsi" w:hAnsiTheme="majorHAnsi" w:cs="Arial"/>
          <w:b/>
          <w:color w:val="000000" w:themeColor="text1"/>
          <w:sz w:val="32"/>
          <w:szCs w:val="24"/>
        </w:rPr>
      </w:pPr>
    </w:p>
    <w:p w:rsidR="00085B28" w:rsidRPr="00005CFF" w:rsidRDefault="00577533" w:rsidP="00575670">
      <w:pPr>
        <w:rPr>
          <w:rFonts w:asciiTheme="majorHAnsi" w:hAnsiTheme="majorHAnsi" w:cs="Arial"/>
          <w:b/>
          <w:color w:val="000000" w:themeColor="text1"/>
          <w:sz w:val="32"/>
          <w:szCs w:val="24"/>
        </w:rPr>
      </w:pPr>
      <w:r w:rsidRPr="00005CFF">
        <w:rPr>
          <w:rFonts w:asciiTheme="majorHAnsi" w:hAnsiTheme="majorHAnsi" w:cs="Arial"/>
          <w:b/>
          <w:color w:val="000000" w:themeColor="text1"/>
          <w:sz w:val="32"/>
          <w:szCs w:val="24"/>
        </w:rPr>
        <w:lastRenderedPageBreak/>
        <w:t xml:space="preserve">A message from the </w:t>
      </w:r>
      <w:r w:rsidR="006F0551" w:rsidRPr="00005CFF">
        <w:rPr>
          <w:rFonts w:asciiTheme="majorHAnsi" w:hAnsiTheme="majorHAnsi" w:cs="Arial"/>
          <w:b/>
          <w:color w:val="000000" w:themeColor="text1"/>
          <w:sz w:val="32"/>
          <w:szCs w:val="24"/>
        </w:rPr>
        <w:t>Chief Executive</w:t>
      </w:r>
    </w:p>
    <w:p w:rsidR="00807963" w:rsidRPr="00005CFF" w:rsidRDefault="00807963" w:rsidP="00807963">
      <w:pPr>
        <w:pStyle w:val="NoSpacing"/>
        <w:rPr>
          <w:rFonts w:asciiTheme="majorHAnsi" w:hAnsiTheme="majorHAnsi"/>
        </w:rPr>
      </w:pPr>
    </w:p>
    <w:p w:rsidR="00575670" w:rsidRPr="00005CFF" w:rsidRDefault="00EE1BE2" w:rsidP="00807963">
      <w:pPr>
        <w:pStyle w:val="NoSpacing"/>
        <w:jc w:val="both"/>
        <w:rPr>
          <w:rFonts w:asciiTheme="majorHAnsi" w:hAnsiTheme="majorHAnsi"/>
        </w:rPr>
      </w:pPr>
      <w:r w:rsidRPr="00005CFF">
        <w:rPr>
          <w:rFonts w:asciiTheme="majorHAnsi" w:hAnsiTheme="majorHAnsi"/>
        </w:rPr>
        <w:t xml:space="preserve">Thank you for showing an interest in this position. </w:t>
      </w:r>
    </w:p>
    <w:p w:rsidR="00AB2C7C" w:rsidRPr="00005CFF" w:rsidRDefault="00AB2C7C" w:rsidP="00AB2C7C">
      <w:pPr>
        <w:pStyle w:val="NoSpacing"/>
        <w:jc w:val="both"/>
        <w:rPr>
          <w:rFonts w:asciiTheme="majorHAnsi" w:hAnsiTheme="majorHAnsi"/>
        </w:rPr>
      </w:pPr>
    </w:p>
    <w:p w:rsidR="00AB2C7C" w:rsidRPr="00005CFF" w:rsidRDefault="00AB2C7C" w:rsidP="00AB2C7C">
      <w:pPr>
        <w:pStyle w:val="NoSpacing"/>
        <w:jc w:val="both"/>
        <w:rPr>
          <w:rFonts w:asciiTheme="majorHAnsi" w:hAnsiTheme="majorHAnsi"/>
        </w:rPr>
      </w:pPr>
      <w:r w:rsidRPr="00005CFF">
        <w:rPr>
          <w:rFonts w:asciiTheme="majorHAnsi" w:hAnsiTheme="majorHAnsi"/>
        </w:rPr>
        <w:t xml:space="preserve">The Impact Report which is part of the information available to candidates will give you a flavour of the type of work we deliver and the impact we make. This includes having worked with over 10,000 people last year, with over three quarters of these being under the age of 25.  We know our work with young people is genuinely transformational and we are all passionate about continuing to grow this area. However we also know that to achieve </w:t>
      </w:r>
      <w:proofErr w:type="gramStart"/>
      <w:r w:rsidRPr="00005CFF">
        <w:rPr>
          <w:rFonts w:asciiTheme="majorHAnsi" w:hAnsiTheme="majorHAnsi"/>
        </w:rPr>
        <w:t>this our</w:t>
      </w:r>
      <w:proofErr w:type="gramEnd"/>
      <w:r w:rsidRPr="00005CFF">
        <w:rPr>
          <w:rFonts w:asciiTheme="majorHAnsi" w:hAnsiTheme="majorHAnsi"/>
        </w:rPr>
        <w:t xml:space="preserve"> commercial operations have to be sound.</w:t>
      </w:r>
    </w:p>
    <w:p w:rsidR="00AB2C7C" w:rsidRPr="00005CFF" w:rsidRDefault="00AB2C7C" w:rsidP="00AB2C7C">
      <w:pPr>
        <w:pStyle w:val="NoSpacing"/>
        <w:jc w:val="both"/>
        <w:rPr>
          <w:rFonts w:asciiTheme="majorHAnsi" w:hAnsiTheme="majorHAnsi"/>
        </w:rPr>
      </w:pPr>
    </w:p>
    <w:p w:rsidR="00AB2C7C" w:rsidRPr="00005CFF" w:rsidRDefault="00AB2C7C" w:rsidP="00AB2C7C">
      <w:pPr>
        <w:pStyle w:val="NoSpacing"/>
        <w:jc w:val="both"/>
        <w:rPr>
          <w:rFonts w:asciiTheme="majorHAnsi" w:hAnsiTheme="majorHAnsi"/>
        </w:rPr>
      </w:pPr>
      <w:r w:rsidRPr="00005CFF">
        <w:rPr>
          <w:rFonts w:asciiTheme="majorHAnsi" w:hAnsiTheme="majorHAnsi"/>
        </w:rPr>
        <w:t>2016/17 will see us focusing on ensuring our training revenues drive sufficient surplus into the charity to underpin our future sustainability and invest in our transformational Sea.Change activities. With the pressure on local government and the public sector as a whole to reduce their expenditure and make budget cuts, it is essential now more than ever that UKSA has a self-sustaining model on which to grow and be able to invest in the charity and achieve our strategy and vision.</w:t>
      </w:r>
    </w:p>
    <w:p w:rsidR="00AB2C7C" w:rsidRPr="00005CFF" w:rsidRDefault="00AB2C7C" w:rsidP="00AB2C7C">
      <w:pPr>
        <w:pStyle w:val="NoSpacing"/>
        <w:jc w:val="both"/>
        <w:rPr>
          <w:rFonts w:asciiTheme="majorHAnsi" w:hAnsiTheme="majorHAnsi"/>
        </w:rPr>
      </w:pPr>
    </w:p>
    <w:p w:rsidR="00807963" w:rsidRPr="00005CFF" w:rsidRDefault="00AB2C7C" w:rsidP="00807963">
      <w:pPr>
        <w:pStyle w:val="NoSpacing"/>
        <w:jc w:val="both"/>
        <w:rPr>
          <w:rFonts w:asciiTheme="majorHAnsi" w:hAnsiTheme="majorHAnsi"/>
        </w:rPr>
      </w:pPr>
      <w:r w:rsidRPr="00005CFF">
        <w:rPr>
          <w:rFonts w:asciiTheme="majorHAnsi" w:hAnsiTheme="majorHAnsi"/>
        </w:rPr>
        <w:t>We have an exciting time ahead and we are looking for individuals who can be pro-active within a f</w:t>
      </w:r>
      <w:r w:rsidR="00333BF2">
        <w:rPr>
          <w:rFonts w:asciiTheme="majorHAnsi" w:hAnsiTheme="majorHAnsi"/>
        </w:rPr>
        <w:t xml:space="preserve">ast and </w:t>
      </w:r>
      <w:r w:rsidR="00E24A12" w:rsidRPr="00005CFF">
        <w:rPr>
          <w:rFonts w:asciiTheme="majorHAnsi" w:hAnsiTheme="majorHAnsi"/>
        </w:rPr>
        <w:t>unique environment;</w:t>
      </w:r>
      <w:r w:rsidRPr="00005CFF">
        <w:rPr>
          <w:rFonts w:asciiTheme="majorHAnsi" w:hAnsiTheme="majorHAnsi"/>
        </w:rPr>
        <w:t xml:space="preserve"> who excel at being part of a team, thrive at solving problems and have a desire to be part of UKSA’s future and in turn support young people who most need our help. </w:t>
      </w:r>
    </w:p>
    <w:p w:rsidR="00B47FF7" w:rsidRPr="00005CFF" w:rsidRDefault="00B47FF7" w:rsidP="00807963">
      <w:pPr>
        <w:pStyle w:val="NoSpacing"/>
        <w:jc w:val="both"/>
        <w:rPr>
          <w:rFonts w:asciiTheme="majorHAnsi" w:hAnsiTheme="majorHAnsi"/>
        </w:rPr>
      </w:pPr>
    </w:p>
    <w:p w:rsidR="00807963" w:rsidRPr="00005CFF" w:rsidRDefault="00CB715A" w:rsidP="00807963">
      <w:pPr>
        <w:pStyle w:val="NoSpacing"/>
        <w:jc w:val="both"/>
        <w:rPr>
          <w:rFonts w:asciiTheme="majorHAnsi" w:hAnsiTheme="majorHAnsi"/>
        </w:rPr>
      </w:pPr>
      <w:r w:rsidRPr="00005CFF">
        <w:rPr>
          <w:rFonts w:asciiTheme="majorHAnsi" w:hAnsiTheme="majorHAnsi"/>
        </w:rPr>
        <w:t xml:space="preserve">I look forward to your application. </w:t>
      </w:r>
    </w:p>
    <w:p w:rsidR="00CB715A" w:rsidRPr="00005CFF" w:rsidRDefault="00CB715A" w:rsidP="00807963">
      <w:pPr>
        <w:pStyle w:val="NoSpacing"/>
        <w:jc w:val="both"/>
        <w:rPr>
          <w:rFonts w:asciiTheme="majorHAnsi" w:hAnsiTheme="majorHAnsi"/>
        </w:rPr>
      </w:pPr>
    </w:p>
    <w:p w:rsidR="00CB715A" w:rsidRPr="00005CFF" w:rsidRDefault="00CB715A" w:rsidP="00807963">
      <w:pPr>
        <w:pStyle w:val="NoSpacing"/>
        <w:jc w:val="both"/>
        <w:rPr>
          <w:rFonts w:asciiTheme="majorHAnsi" w:hAnsiTheme="majorHAnsi"/>
        </w:rPr>
      </w:pPr>
    </w:p>
    <w:p w:rsidR="00CB715A" w:rsidRPr="00005CFF" w:rsidRDefault="00CB715A" w:rsidP="00807963">
      <w:pPr>
        <w:pStyle w:val="NoSpacing"/>
        <w:jc w:val="both"/>
        <w:rPr>
          <w:rFonts w:asciiTheme="majorHAnsi" w:hAnsiTheme="majorHAnsi"/>
        </w:rPr>
      </w:pPr>
      <w:r w:rsidRPr="00005CFF">
        <w:rPr>
          <w:rFonts w:asciiTheme="majorHAnsi" w:hAnsiTheme="majorHAnsi"/>
          <w:noProof/>
          <w:lang w:eastAsia="en-GB"/>
        </w:rPr>
        <w:drawing>
          <wp:inline distT="0" distB="0" distL="0" distR="0" wp14:anchorId="2B40F6F8" wp14:editId="764F45C2">
            <wp:extent cx="2301933" cy="543407"/>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2076" cy="543441"/>
                    </a:xfrm>
                    <a:prstGeom prst="rect">
                      <a:avLst/>
                    </a:prstGeom>
                    <a:noFill/>
                    <a:ln>
                      <a:noFill/>
                    </a:ln>
                  </pic:spPr>
                </pic:pic>
              </a:graphicData>
            </a:graphic>
          </wp:inline>
        </w:drawing>
      </w:r>
    </w:p>
    <w:p w:rsidR="00CB715A" w:rsidRPr="00005CFF" w:rsidRDefault="00CB715A" w:rsidP="00807963">
      <w:pPr>
        <w:pStyle w:val="NoSpacing"/>
        <w:jc w:val="both"/>
        <w:rPr>
          <w:rFonts w:asciiTheme="majorHAnsi" w:hAnsiTheme="majorHAnsi"/>
        </w:rPr>
      </w:pPr>
    </w:p>
    <w:p w:rsidR="005B7959" w:rsidRPr="00005CFF" w:rsidRDefault="005B7959" w:rsidP="00532528">
      <w:pPr>
        <w:spacing w:after="0" w:line="240" w:lineRule="auto"/>
        <w:rPr>
          <w:rFonts w:asciiTheme="majorHAnsi" w:hAnsiTheme="majorHAnsi" w:cs="Arial"/>
          <w:b/>
          <w:color w:val="000000" w:themeColor="text1"/>
          <w:sz w:val="24"/>
          <w:szCs w:val="24"/>
        </w:rPr>
      </w:pPr>
      <w:r w:rsidRPr="00005CFF">
        <w:rPr>
          <w:rFonts w:asciiTheme="majorHAnsi" w:hAnsiTheme="majorHAnsi" w:cs="Arial"/>
          <w:b/>
          <w:color w:val="000000" w:themeColor="text1"/>
          <w:sz w:val="24"/>
          <w:szCs w:val="24"/>
        </w:rPr>
        <w:t>Ben Willows</w:t>
      </w:r>
    </w:p>
    <w:p w:rsidR="005B7959" w:rsidRPr="00005CFF" w:rsidRDefault="005B7959" w:rsidP="00532528">
      <w:pPr>
        <w:spacing w:after="0" w:line="240" w:lineRule="auto"/>
        <w:rPr>
          <w:rFonts w:asciiTheme="majorHAnsi" w:hAnsiTheme="majorHAnsi" w:cs="Arial"/>
          <w:b/>
          <w:color w:val="000000" w:themeColor="text1"/>
          <w:sz w:val="24"/>
          <w:szCs w:val="24"/>
        </w:rPr>
      </w:pPr>
      <w:r w:rsidRPr="00005CFF">
        <w:rPr>
          <w:rFonts w:asciiTheme="majorHAnsi" w:hAnsiTheme="majorHAnsi" w:cs="Arial"/>
          <w:b/>
          <w:color w:val="000000" w:themeColor="text1"/>
          <w:sz w:val="24"/>
          <w:szCs w:val="24"/>
        </w:rPr>
        <w:t>Chief Executive</w:t>
      </w:r>
    </w:p>
    <w:p w:rsidR="003C1236" w:rsidRPr="00005CFF" w:rsidRDefault="003C1236" w:rsidP="001553C3">
      <w:pPr>
        <w:spacing w:after="0" w:line="360" w:lineRule="auto"/>
        <w:rPr>
          <w:rFonts w:asciiTheme="majorHAnsi" w:hAnsiTheme="majorHAnsi" w:cs="Arial"/>
          <w:b/>
          <w:color w:val="000000" w:themeColor="text1"/>
          <w:sz w:val="26"/>
          <w:szCs w:val="24"/>
        </w:rPr>
      </w:pPr>
    </w:p>
    <w:p w:rsidR="00575670" w:rsidRPr="00005CFF" w:rsidRDefault="00575670">
      <w:pPr>
        <w:rPr>
          <w:rFonts w:asciiTheme="majorHAnsi" w:hAnsiTheme="majorHAnsi" w:cs="Arial"/>
          <w:color w:val="000000" w:themeColor="text1"/>
          <w:sz w:val="32"/>
          <w:szCs w:val="21"/>
        </w:rPr>
      </w:pPr>
      <w:r w:rsidRPr="00005CFF">
        <w:rPr>
          <w:rFonts w:asciiTheme="majorHAnsi" w:hAnsiTheme="majorHAnsi" w:cs="Arial"/>
          <w:color w:val="000000" w:themeColor="text1"/>
          <w:sz w:val="32"/>
          <w:szCs w:val="21"/>
        </w:rPr>
        <w:br w:type="page"/>
      </w:r>
    </w:p>
    <w:p w:rsidR="00807963" w:rsidRPr="00005CFF" w:rsidRDefault="00807963" w:rsidP="00575670">
      <w:pPr>
        <w:rPr>
          <w:rFonts w:asciiTheme="majorHAnsi" w:hAnsiTheme="majorHAnsi" w:cs="Arial"/>
          <w:b/>
          <w:color w:val="000000" w:themeColor="text1"/>
          <w:sz w:val="32"/>
          <w:szCs w:val="21"/>
        </w:rPr>
      </w:pPr>
      <w:r w:rsidRPr="00005CFF">
        <w:rPr>
          <w:rFonts w:asciiTheme="majorHAnsi" w:hAnsiTheme="majorHAnsi" w:cs="Arial"/>
          <w:b/>
          <w:color w:val="000000" w:themeColor="text1"/>
          <w:sz w:val="32"/>
          <w:szCs w:val="21"/>
        </w:rPr>
        <w:lastRenderedPageBreak/>
        <w:t>About UKSA</w:t>
      </w:r>
    </w:p>
    <w:p w:rsidR="00807963" w:rsidRPr="00005CFF" w:rsidRDefault="00807963" w:rsidP="00807963">
      <w:pPr>
        <w:pStyle w:val="NoSpacing"/>
        <w:rPr>
          <w:rFonts w:asciiTheme="majorHAnsi" w:hAnsiTheme="majorHAnsi"/>
        </w:rPr>
      </w:pPr>
    </w:p>
    <w:p w:rsidR="00807963" w:rsidRPr="00005CFF" w:rsidRDefault="00807963" w:rsidP="00807963">
      <w:pPr>
        <w:jc w:val="both"/>
        <w:rPr>
          <w:rFonts w:asciiTheme="majorHAnsi" w:hAnsiTheme="majorHAnsi" w:cs="Arial"/>
          <w:color w:val="000000" w:themeColor="text1"/>
        </w:rPr>
      </w:pPr>
      <w:r w:rsidRPr="00005CFF">
        <w:rPr>
          <w:rFonts w:asciiTheme="majorHAnsi" w:hAnsiTheme="majorHAnsi" w:cs="Arial"/>
          <w:color w:val="000000" w:themeColor="text1"/>
        </w:rPr>
        <w:t>We are a youth charity that uses the power of the sea to transform the lives of thousands of young people each year, from all around the UK. The charity was formed in 1987 by Noel and Sylvia Lister who wanted to educate and enrich the lives of young people, using their experience of the sea, including the infinite challenges and gifts it offers, and the power it holds to make change. Nearly thirty years on, this remarkable ethos remains at the heart of UKSA.  Our activities fall into two areas:</w:t>
      </w:r>
    </w:p>
    <w:p w:rsidR="00807963" w:rsidRPr="00005CFF" w:rsidRDefault="00807963" w:rsidP="00807963">
      <w:pPr>
        <w:pStyle w:val="NoSpacing"/>
        <w:rPr>
          <w:rFonts w:asciiTheme="majorHAnsi" w:hAnsiTheme="majorHAnsi"/>
        </w:rPr>
      </w:pPr>
    </w:p>
    <w:p w:rsidR="00807963" w:rsidRPr="00005CFF" w:rsidRDefault="00D16A33" w:rsidP="00807963">
      <w:pPr>
        <w:jc w:val="both"/>
        <w:rPr>
          <w:rFonts w:asciiTheme="majorHAnsi" w:hAnsiTheme="majorHAnsi" w:cs="Arial"/>
          <w:b/>
          <w:color w:val="000000" w:themeColor="text1"/>
        </w:rPr>
      </w:pPr>
      <w:r w:rsidRPr="00005CFF">
        <w:rPr>
          <w:rFonts w:asciiTheme="majorHAnsi" w:hAnsiTheme="majorHAnsi" w:cs="Arial"/>
          <w:b/>
          <w:color w:val="000000" w:themeColor="text1"/>
        </w:rPr>
        <w:t>Sea.</w:t>
      </w:r>
      <w:r w:rsidR="00807963" w:rsidRPr="00005CFF">
        <w:rPr>
          <w:rFonts w:asciiTheme="majorHAnsi" w:hAnsiTheme="majorHAnsi" w:cs="Arial"/>
          <w:b/>
          <w:color w:val="000000" w:themeColor="text1"/>
        </w:rPr>
        <w:t>Change</w:t>
      </w:r>
    </w:p>
    <w:p w:rsidR="00807963" w:rsidRPr="00005CFF" w:rsidRDefault="00807963" w:rsidP="00807963">
      <w:pPr>
        <w:jc w:val="both"/>
        <w:rPr>
          <w:rFonts w:asciiTheme="majorHAnsi" w:hAnsiTheme="majorHAnsi" w:cs="Arial"/>
          <w:color w:val="000000" w:themeColor="text1"/>
        </w:rPr>
      </w:pPr>
      <w:r w:rsidRPr="00005CFF">
        <w:rPr>
          <w:rFonts w:asciiTheme="majorHAnsi" w:hAnsiTheme="majorHAnsi" w:cs="Arial"/>
          <w:color w:val="000000" w:themeColor="text1"/>
        </w:rPr>
        <w:t>We provide life-changing opportunities to schools and groups, disadvantaged and disaffected young people who are not in education, employment or training (NEETs) and young offenders. A common theme for many of these individuals is the low expectation they have of themselves and we challenge them to transform and to create opportunities for themselves.</w:t>
      </w:r>
    </w:p>
    <w:p w:rsidR="00807963" w:rsidRPr="00005CFF" w:rsidRDefault="00807963" w:rsidP="00807963">
      <w:pPr>
        <w:pStyle w:val="NoSpacing"/>
        <w:rPr>
          <w:rFonts w:asciiTheme="majorHAnsi" w:hAnsiTheme="majorHAnsi"/>
        </w:rPr>
      </w:pPr>
    </w:p>
    <w:p w:rsidR="00807963" w:rsidRPr="00005CFF" w:rsidRDefault="00D16A33" w:rsidP="00807963">
      <w:pPr>
        <w:jc w:val="both"/>
        <w:rPr>
          <w:rFonts w:asciiTheme="majorHAnsi" w:hAnsiTheme="majorHAnsi" w:cs="Arial"/>
          <w:b/>
          <w:color w:val="000000" w:themeColor="text1"/>
        </w:rPr>
      </w:pPr>
      <w:r w:rsidRPr="00005CFF">
        <w:rPr>
          <w:rFonts w:asciiTheme="majorHAnsi" w:hAnsiTheme="majorHAnsi" w:cs="Arial"/>
          <w:b/>
          <w:color w:val="000000" w:themeColor="text1"/>
        </w:rPr>
        <w:t>Sea.</w:t>
      </w:r>
      <w:r w:rsidR="00807963" w:rsidRPr="00005CFF">
        <w:rPr>
          <w:rFonts w:asciiTheme="majorHAnsi" w:hAnsiTheme="majorHAnsi" w:cs="Arial"/>
          <w:b/>
          <w:color w:val="000000" w:themeColor="text1"/>
        </w:rPr>
        <w:t>Careers</w:t>
      </w:r>
    </w:p>
    <w:p w:rsidR="00807963" w:rsidRPr="00005CFF" w:rsidRDefault="00807963" w:rsidP="00807963">
      <w:pPr>
        <w:jc w:val="both"/>
        <w:rPr>
          <w:rFonts w:asciiTheme="majorHAnsi" w:hAnsiTheme="majorHAnsi" w:cs="Arial"/>
          <w:color w:val="000000" w:themeColor="text1"/>
        </w:rPr>
      </w:pPr>
      <w:r w:rsidRPr="00005CFF">
        <w:rPr>
          <w:rFonts w:asciiTheme="majorHAnsi" w:hAnsiTheme="majorHAnsi" w:cs="Arial"/>
          <w:color w:val="000000" w:themeColor="text1"/>
        </w:rPr>
        <w:t xml:space="preserve">We are the world’s largest provider of marine training, ranging from watersports instructor, through to training officers working on vessels up to 3,000 gross tonnes. This work cross-subsidises our ‘Sea Change’ activities. </w:t>
      </w:r>
    </w:p>
    <w:p w:rsidR="00807963" w:rsidRPr="00005CFF" w:rsidRDefault="00807963" w:rsidP="00807963">
      <w:pPr>
        <w:pStyle w:val="NoSpacing"/>
        <w:rPr>
          <w:rFonts w:asciiTheme="majorHAnsi" w:hAnsiTheme="majorHAnsi"/>
        </w:rPr>
      </w:pPr>
      <w:r w:rsidRPr="00005CFF">
        <w:rPr>
          <w:rFonts w:asciiTheme="majorHAnsi" w:hAnsiTheme="majorHAnsi"/>
        </w:rPr>
        <w:t>We are proud of the large number of students who leave us to start their first jobs in the maritime industry, and go onto a lifetime of opportunity.</w:t>
      </w:r>
    </w:p>
    <w:p w:rsidR="003C1236" w:rsidRPr="00005CFF" w:rsidRDefault="003C1236" w:rsidP="00807963">
      <w:pPr>
        <w:pStyle w:val="NoSpacing"/>
        <w:rPr>
          <w:rFonts w:asciiTheme="majorHAnsi" w:hAnsiTheme="majorHAnsi"/>
        </w:rPr>
      </w:pPr>
    </w:p>
    <w:p w:rsidR="003C1236" w:rsidRPr="00A93663" w:rsidRDefault="00D77952" w:rsidP="001A5B5F">
      <w:pPr>
        <w:spacing w:after="0"/>
        <w:rPr>
          <w:rFonts w:asciiTheme="majorHAnsi" w:hAnsiTheme="majorHAnsi" w:cs="Arial"/>
          <w:b/>
          <w:color w:val="0070C0"/>
          <w:sz w:val="32"/>
          <w:szCs w:val="21"/>
        </w:rPr>
      </w:pPr>
      <w:r w:rsidRPr="00A93663">
        <w:rPr>
          <w:rFonts w:asciiTheme="majorHAnsi" w:hAnsiTheme="majorHAnsi" w:cs="Arial"/>
          <w:b/>
          <w:color w:val="0070C0"/>
          <w:sz w:val="32"/>
          <w:szCs w:val="21"/>
        </w:rPr>
        <w:t>Joining ‘NCS UKSA’</w:t>
      </w:r>
    </w:p>
    <w:p w:rsidR="001A5B5F" w:rsidRPr="00D77952" w:rsidRDefault="001A5B5F" w:rsidP="001A5B5F">
      <w:pPr>
        <w:spacing w:after="0"/>
        <w:rPr>
          <w:rFonts w:asciiTheme="majorHAnsi" w:hAnsiTheme="majorHAnsi" w:cs="Arial"/>
          <w:b/>
          <w:color w:val="000000" w:themeColor="text1"/>
          <w:sz w:val="32"/>
          <w:szCs w:val="21"/>
        </w:rPr>
      </w:pPr>
    </w:p>
    <w:p w:rsidR="005C637B" w:rsidRPr="00D77952" w:rsidRDefault="005C637B" w:rsidP="001A5B5F">
      <w:pPr>
        <w:pStyle w:val="NormalWeb"/>
        <w:shd w:val="clear" w:color="auto" w:fill="FFFFFF"/>
        <w:spacing w:after="0"/>
        <w:rPr>
          <w:rFonts w:asciiTheme="majorHAnsi" w:hAnsiTheme="majorHAnsi"/>
          <w:color w:val="auto"/>
          <w:sz w:val="22"/>
          <w:szCs w:val="22"/>
        </w:rPr>
      </w:pPr>
      <w:r w:rsidRPr="00D77952">
        <w:rPr>
          <w:rFonts w:asciiTheme="majorHAnsi" w:hAnsiTheme="majorHAnsi"/>
          <w:color w:val="auto"/>
          <w:sz w:val="22"/>
          <w:szCs w:val="22"/>
        </w:rPr>
        <w:t>National Citizen Service (NCS) is an unforgettable opportunity for 15-17 year old stud</w:t>
      </w:r>
      <w:r w:rsidR="00A93663">
        <w:rPr>
          <w:rFonts w:asciiTheme="majorHAnsi" w:hAnsiTheme="majorHAnsi"/>
          <w:color w:val="auto"/>
          <w:sz w:val="22"/>
          <w:szCs w:val="22"/>
        </w:rPr>
        <w:t>ents. The aim is for participant</w:t>
      </w:r>
      <w:r w:rsidRPr="00D77952">
        <w:rPr>
          <w:rFonts w:asciiTheme="majorHAnsi" w:hAnsiTheme="majorHAnsi"/>
          <w:color w:val="auto"/>
          <w:sz w:val="22"/>
          <w:szCs w:val="22"/>
        </w:rPr>
        <w:t>s to develop communication, teamwork, leadership and personal skills to prepare a</w:t>
      </w:r>
      <w:r w:rsidR="00F2153B" w:rsidRPr="00D77952">
        <w:rPr>
          <w:rFonts w:asciiTheme="majorHAnsi" w:hAnsiTheme="majorHAnsi"/>
          <w:color w:val="auto"/>
          <w:sz w:val="22"/>
          <w:szCs w:val="22"/>
        </w:rPr>
        <w:t>nd assist them for their future;</w:t>
      </w:r>
      <w:r w:rsidRPr="00D77952">
        <w:rPr>
          <w:rFonts w:asciiTheme="majorHAnsi" w:hAnsiTheme="majorHAnsi"/>
          <w:color w:val="auto"/>
          <w:sz w:val="22"/>
          <w:szCs w:val="22"/>
        </w:rPr>
        <w:t xml:space="preserve"> </w:t>
      </w:r>
      <w:r w:rsidR="00F2153B" w:rsidRPr="00D77952">
        <w:rPr>
          <w:rFonts w:asciiTheme="majorHAnsi" w:hAnsiTheme="majorHAnsi"/>
          <w:color w:val="auto"/>
          <w:sz w:val="22"/>
          <w:szCs w:val="22"/>
        </w:rPr>
        <w:t>nationally m</w:t>
      </w:r>
      <w:r w:rsidRPr="00D77952">
        <w:rPr>
          <w:rFonts w:asciiTheme="majorHAnsi" w:hAnsiTheme="majorHAnsi"/>
          <w:color w:val="auto"/>
          <w:sz w:val="22"/>
          <w:szCs w:val="22"/>
        </w:rPr>
        <w:t xml:space="preserve">ore than 300,000 </w:t>
      </w:r>
      <w:r w:rsidR="00F2153B" w:rsidRPr="00D77952">
        <w:rPr>
          <w:rFonts w:asciiTheme="majorHAnsi" w:hAnsiTheme="majorHAnsi"/>
          <w:color w:val="auto"/>
          <w:sz w:val="22"/>
          <w:szCs w:val="22"/>
        </w:rPr>
        <w:t xml:space="preserve">young people have participated in NCS. </w:t>
      </w:r>
      <w:r w:rsidR="00D77952" w:rsidRPr="00D77952">
        <w:rPr>
          <w:rFonts w:asciiTheme="majorHAnsi" w:hAnsiTheme="majorHAnsi"/>
          <w:color w:val="auto"/>
          <w:sz w:val="22"/>
          <w:szCs w:val="22"/>
        </w:rPr>
        <w:t>The programme has been proven</w:t>
      </w:r>
      <w:r w:rsidR="00510EF5" w:rsidRPr="00D77952">
        <w:rPr>
          <w:rFonts w:asciiTheme="majorHAnsi" w:hAnsiTheme="majorHAnsi"/>
          <w:color w:val="auto"/>
          <w:sz w:val="22"/>
          <w:szCs w:val="22"/>
        </w:rPr>
        <w:t xml:space="preserve"> vastly </w:t>
      </w:r>
      <w:r w:rsidR="00D77952" w:rsidRPr="00D77952">
        <w:rPr>
          <w:rFonts w:asciiTheme="majorHAnsi" w:hAnsiTheme="majorHAnsi"/>
          <w:color w:val="auto"/>
          <w:sz w:val="22"/>
          <w:szCs w:val="22"/>
        </w:rPr>
        <w:t>beneficial</w:t>
      </w:r>
      <w:r w:rsidR="00510EF5" w:rsidRPr="00D77952">
        <w:rPr>
          <w:rFonts w:asciiTheme="majorHAnsi" w:hAnsiTheme="majorHAnsi"/>
          <w:color w:val="auto"/>
          <w:sz w:val="22"/>
          <w:szCs w:val="22"/>
        </w:rPr>
        <w:t xml:space="preserve"> and as such has received support from the UK government and Royal Family.</w:t>
      </w:r>
      <w:r w:rsidR="00F2153B" w:rsidRPr="00D77952">
        <w:rPr>
          <w:rFonts w:asciiTheme="majorHAnsi" w:hAnsiTheme="majorHAnsi"/>
          <w:color w:val="auto"/>
          <w:sz w:val="22"/>
          <w:szCs w:val="22"/>
        </w:rPr>
        <w:t xml:space="preserve"> </w:t>
      </w:r>
    </w:p>
    <w:p w:rsidR="005C637B" w:rsidRPr="00D77952" w:rsidRDefault="005C637B" w:rsidP="001A5B5F">
      <w:pPr>
        <w:pStyle w:val="NormalWeb"/>
        <w:shd w:val="clear" w:color="auto" w:fill="FFFFFF"/>
        <w:spacing w:after="0"/>
        <w:rPr>
          <w:rFonts w:asciiTheme="majorHAnsi" w:hAnsiTheme="majorHAnsi" w:cs="Aharoni"/>
          <w:color w:val="auto"/>
          <w:sz w:val="22"/>
          <w:szCs w:val="22"/>
        </w:rPr>
      </w:pPr>
    </w:p>
    <w:p w:rsidR="001A5B5F" w:rsidRPr="00D77952" w:rsidRDefault="001A5B5F" w:rsidP="00510EF5">
      <w:pPr>
        <w:pStyle w:val="NormalWeb"/>
        <w:shd w:val="clear" w:color="auto" w:fill="FFFFFF"/>
        <w:spacing w:after="0"/>
        <w:rPr>
          <w:rFonts w:asciiTheme="majorHAnsi" w:hAnsiTheme="majorHAnsi" w:cs="Aharoni"/>
          <w:color w:val="auto"/>
          <w:sz w:val="22"/>
          <w:szCs w:val="22"/>
        </w:rPr>
      </w:pPr>
      <w:r w:rsidRPr="00D77952">
        <w:rPr>
          <w:rFonts w:asciiTheme="majorHAnsi" w:hAnsiTheme="majorHAnsi" w:cs="Aharoni"/>
          <w:color w:val="auto"/>
          <w:sz w:val="22"/>
          <w:szCs w:val="22"/>
        </w:rPr>
        <w:t xml:space="preserve">We are currently seeking to recruit </w:t>
      </w:r>
      <w:r w:rsidR="004E65C4" w:rsidRPr="00D77952">
        <w:rPr>
          <w:rFonts w:asciiTheme="majorHAnsi" w:hAnsiTheme="majorHAnsi" w:cs="Aharoni"/>
          <w:color w:val="auto"/>
          <w:sz w:val="22"/>
          <w:szCs w:val="22"/>
        </w:rPr>
        <w:t>NCS Programme Leads</w:t>
      </w:r>
      <w:r w:rsidRPr="00D77952">
        <w:rPr>
          <w:rFonts w:asciiTheme="majorHAnsi" w:hAnsiTheme="majorHAnsi" w:cs="Aharoni"/>
          <w:color w:val="auto"/>
          <w:sz w:val="22"/>
          <w:szCs w:val="22"/>
        </w:rPr>
        <w:t xml:space="preserve"> for </w:t>
      </w:r>
      <w:r w:rsidR="004E65C4" w:rsidRPr="00D77952">
        <w:rPr>
          <w:rFonts w:asciiTheme="majorHAnsi" w:hAnsiTheme="majorHAnsi" w:cs="Aharoni"/>
          <w:color w:val="auto"/>
          <w:sz w:val="22"/>
          <w:szCs w:val="22"/>
        </w:rPr>
        <w:t xml:space="preserve">summer 2017. </w:t>
      </w:r>
      <w:r w:rsidR="004E65C4" w:rsidRPr="00D77952">
        <w:rPr>
          <w:rFonts w:asciiTheme="majorHAnsi" w:hAnsiTheme="majorHAnsi"/>
          <w:color w:val="auto"/>
          <w:sz w:val="22"/>
          <w:szCs w:val="22"/>
        </w:rPr>
        <w:t>As a</w:t>
      </w:r>
      <w:r w:rsidR="005C637B" w:rsidRPr="00D77952">
        <w:rPr>
          <w:rFonts w:asciiTheme="majorHAnsi" w:hAnsiTheme="majorHAnsi"/>
          <w:color w:val="auto"/>
          <w:sz w:val="22"/>
          <w:szCs w:val="22"/>
        </w:rPr>
        <w:t>n</w:t>
      </w:r>
      <w:r w:rsidR="004E65C4" w:rsidRPr="00D77952">
        <w:rPr>
          <w:rFonts w:asciiTheme="majorHAnsi" w:hAnsiTheme="majorHAnsi"/>
          <w:color w:val="auto"/>
          <w:sz w:val="22"/>
          <w:szCs w:val="22"/>
        </w:rPr>
        <w:t xml:space="preserve"> NCS programme Lead you will be </w:t>
      </w:r>
      <w:r w:rsidR="005C637B" w:rsidRPr="00D77952">
        <w:rPr>
          <w:rFonts w:asciiTheme="majorHAnsi" w:hAnsiTheme="majorHAnsi"/>
          <w:color w:val="auto"/>
          <w:sz w:val="22"/>
          <w:szCs w:val="22"/>
        </w:rPr>
        <w:t>required to facilitate the delivery of the programme.</w:t>
      </w:r>
      <w:r w:rsidR="004E65C4" w:rsidRPr="00D77952">
        <w:rPr>
          <w:rFonts w:asciiTheme="majorHAnsi" w:hAnsiTheme="majorHAnsi" w:cs="Aharoni"/>
          <w:color w:val="auto"/>
          <w:sz w:val="22"/>
          <w:szCs w:val="22"/>
        </w:rPr>
        <w:t xml:space="preserve"> </w:t>
      </w:r>
      <w:r w:rsidR="00510EF5" w:rsidRPr="00D77952">
        <w:rPr>
          <w:rFonts w:asciiTheme="majorHAnsi" w:hAnsiTheme="majorHAnsi" w:cs="Aharoni"/>
          <w:color w:val="auto"/>
          <w:sz w:val="22"/>
          <w:szCs w:val="22"/>
        </w:rPr>
        <w:t>The programme consists of 4 element</w:t>
      </w:r>
      <w:r w:rsidR="006268AF" w:rsidRPr="00D77952">
        <w:rPr>
          <w:rFonts w:asciiTheme="majorHAnsi" w:hAnsiTheme="majorHAnsi" w:cs="Aharoni"/>
          <w:color w:val="auto"/>
          <w:sz w:val="22"/>
          <w:szCs w:val="22"/>
        </w:rPr>
        <w:t>s; adventure, skills, social interaction and community involvement</w:t>
      </w:r>
      <w:r w:rsidR="00510EF5" w:rsidRPr="00D77952">
        <w:rPr>
          <w:rFonts w:asciiTheme="majorHAnsi" w:hAnsiTheme="majorHAnsi" w:cs="Aharoni"/>
          <w:color w:val="auto"/>
          <w:sz w:val="22"/>
          <w:szCs w:val="22"/>
        </w:rPr>
        <w:t xml:space="preserve"> with a final graduation ceremony on completion. </w:t>
      </w:r>
    </w:p>
    <w:p w:rsidR="00510EF5" w:rsidRPr="00D77952" w:rsidRDefault="00510EF5" w:rsidP="00510EF5">
      <w:pPr>
        <w:pStyle w:val="NormalWeb"/>
        <w:shd w:val="clear" w:color="auto" w:fill="FFFFFF"/>
        <w:spacing w:after="0"/>
        <w:rPr>
          <w:rFonts w:asciiTheme="majorHAnsi" w:hAnsiTheme="majorHAnsi" w:cs="Aharoni"/>
          <w:color w:val="auto"/>
          <w:sz w:val="22"/>
          <w:szCs w:val="22"/>
        </w:rPr>
      </w:pPr>
    </w:p>
    <w:p w:rsidR="001A5B5F" w:rsidRPr="00D77952" w:rsidRDefault="001A5B5F" w:rsidP="007F4C4E">
      <w:pPr>
        <w:pStyle w:val="NormalWeb"/>
        <w:shd w:val="clear" w:color="auto" w:fill="FFFFFF"/>
        <w:spacing w:after="0" w:line="240" w:lineRule="auto"/>
        <w:rPr>
          <w:rFonts w:asciiTheme="majorHAnsi" w:hAnsiTheme="majorHAnsi" w:cs="Aharoni"/>
          <w:color w:val="auto"/>
          <w:sz w:val="22"/>
          <w:szCs w:val="22"/>
        </w:rPr>
      </w:pPr>
      <w:r w:rsidRPr="00D77952">
        <w:rPr>
          <w:rFonts w:asciiTheme="majorHAnsi" w:hAnsiTheme="majorHAnsi" w:cs="Aharoni"/>
          <w:color w:val="auto"/>
          <w:sz w:val="22"/>
          <w:szCs w:val="22"/>
        </w:rPr>
        <w:t>The job involves:</w:t>
      </w:r>
    </w:p>
    <w:p w:rsidR="001A5B5F" w:rsidRPr="00D77952" w:rsidRDefault="006268AF" w:rsidP="007F4C4E">
      <w:pPr>
        <w:pStyle w:val="NormalWeb"/>
        <w:numPr>
          <w:ilvl w:val="0"/>
          <w:numId w:val="34"/>
        </w:numPr>
        <w:shd w:val="clear" w:color="auto" w:fill="FFFFFF"/>
        <w:spacing w:after="0" w:line="240" w:lineRule="auto"/>
        <w:rPr>
          <w:rFonts w:asciiTheme="majorHAnsi" w:hAnsiTheme="majorHAnsi" w:cs="Aharoni"/>
          <w:color w:val="auto"/>
          <w:sz w:val="22"/>
          <w:szCs w:val="22"/>
        </w:rPr>
      </w:pPr>
      <w:r w:rsidRPr="00D77952">
        <w:rPr>
          <w:rFonts w:asciiTheme="majorHAnsi" w:hAnsiTheme="majorHAnsi" w:cs="Aharoni"/>
          <w:color w:val="auto"/>
          <w:sz w:val="22"/>
          <w:szCs w:val="22"/>
        </w:rPr>
        <w:t>Facilitating programme objectives to a variety</w:t>
      </w:r>
      <w:r w:rsidR="001A5B5F" w:rsidRPr="00D77952">
        <w:rPr>
          <w:rFonts w:asciiTheme="majorHAnsi" w:hAnsiTheme="majorHAnsi" w:cs="Aharoni"/>
          <w:color w:val="auto"/>
          <w:sz w:val="22"/>
          <w:szCs w:val="22"/>
        </w:rPr>
        <w:t xml:space="preserve"> of </w:t>
      </w:r>
      <w:r w:rsidRPr="00D77952">
        <w:rPr>
          <w:rFonts w:asciiTheme="majorHAnsi" w:hAnsiTheme="majorHAnsi" w:cs="Aharoni"/>
          <w:color w:val="auto"/>
          <w:sz w:val="22"/>
          <w:szCs w:val="22"/>
        </w:rPr>
        <w:t>learners aged 15-17</w:t>
      </w:r>
      <w:r w:rsidR="001A5B5F" w:rsidRPr="00D77952">
        <w:rPr>
          <w:rFonts w:asciiTheme="majorHAnsi" w:hAnsiTheme="majorHAnsi" w:cs="Aharoni"/>
          <w:color w:val="auto"/>
          <w:sz w:val="22"/>
          <w:szCs w:val="22"/>
        </w:rPr>
        <w:t xml:space="preserve">; </w:t>
      </w:r>
    </w:p>
    <w:p w:rsidR="007F4C4E" w:rsidRDefault="006268AF" w:rsidP="007F4C4E">
      <w:pPr>
        <w:numPr>
          <w:ilvl w:val="0"/>
          <w:numId w:val="34"/>
        </w:numPr>
        <w:spacing w:after="0" w:line="240" w:lineRule="auto"/>
        <w:rPr>
          <w:rFonts w:asciiTheme="majorHAnsi" w:eastAsia="Times New Roman" w:hAnsiTheme="majorHAnsi" w:cs="Arial"/>
          <w:lang w:val="en-US"/>
        </w:rPr>
      </w:pPr>
      <w:r w:rsidRPr="00D77952">
        <w:rPr>
          <w:rFonts w:asciiTheme="majorHAnsi" w:eastAsia="Times New Roman" w:hAnsiTheme="majorHAnsi" w:cs="Arial"/>
          <w:lang w:val="en-US"/>
        </w:rPr>
        <w:t>Maintain</w:t>
      </w:r>
      <w:r w:rsidR="007F4C4E">
        <w:rPr>
          <w:rFonts w:asciiTheme="majorHAnsi" w:eastAsia="Times New Roman" w:hAnsiTheme="majorHAnsi" w:cs="Arial"/>
          <w:lang w:val="en-US"/>
        </w:rPr>
        <w:t>ing</w:t>
      </w:r>
      <w:r w:rsidRPr="00D77952">
        <w:rPr>
          <w:rFonts w:asciiTheme="majorHAnsi" w:eastAsia="Times New Roman" w:hAnsiTheme="majorHAnsi" w:cs="Arial"/>
          <w:lang w:val="en-US"/>
        </w:rPr>
        <w:t xml:space="preserve"> accurate records and monitor learners’ progression;</w:t>
      </w:r>
    </w:p>
    <w:p w:rsidR="006268AF" w:rsidRPr="007F4C4E" w:rsidRDefault="006268AF" w:rsidP="007F4C4E">
      <w:pPr>
        <w:numPr>
          <w:ilvl w:val="0"/>
          <w:numId w:val="34"/>
        </w:numPr>
        <w:spacing w:after="0" w:line="240" w:lineRule="auto"/>
        <w:rPr>
          <w:rFonts w:asciiTheme="majorHAnsi" w:eastAsia="Times New Roman" w:hAnsiTheme="majorHAnsi" w:cs="Arial"/>
          <w:lang w:val="en-US"/>
        </w:rPr>
      </w:pPr>
      <w:r w:rsidRPr="007F4C4E">
        <w:rPr>
          <w:rFonts w:asciiTheme="majorHAnsi" w:eastAsia="Times New Roman" w:hAnsiTheme="majorHAnsi" w:cs="Arial"/>
          <w:lang w:val="en-US"/>
        </w:rPr>
        <w:t>Delivery of planned and prepared differentiated sessions from pre-conceived scheme/s of work and necessary programme criterion;</w:t>
      </w:r>
    </w:p>
    <w:p w:rsidR="006268AF" w:rsidRPr="00D77952" w:rsidRDefault="00CD7DC3" w:rsidP="007F4C4E">
      <w:pPr>
        <w:pStyle w:val="ListParagraph"/>
        <w:numPr>
          <w:ilvl w:val="0"/>
          <w:numId w:val="34"/>
        </w:numPr>
        <w:spacing w:after="0" w:line="240" w:lineRule="auto"/>
        <w:contextualSpacing w:val="0"/>
        <w:jc w:val="both"/>
        <w:rPr>
          <w:rFonts w:asciiTheme="majorHAnsi" w:eastAsia="Times New Roman" w:hAnsiTheme="majorHAnsi" w:cs="Arial"/>
          <w:lang w:val="en-US"/>
        </w:rPr>
      </w:pPr>
      <w:r w:rsidRPr="00D77952">
        <w:rPr>
          <w:rFonts w:asciiTheme="majorHAnsi" w:eastAsia="Times New Roman" w:hAnsiTheme="majorHAnsi" w:cs="Arial"/>
          <w:lang w:val="en-US"/>
        </w:rPr>
        <w:t>Maintain</w:t>
      </w:r>
      <w:r w:rsidR="007F4C4E">
        <w:rPr>
          <w:rFonts w:asciiTheme="majorHAnsi" w:eastAsia="Times New Roman" w:hAnsiTheme="majorHAnsi" w:cs="Arial"/>
          <w:lang w:val="en-US"/>
        </w:rPr>
        <w:t>ing</w:t>
      </w:r>
      <w:r w:rsidRPr="00D77952">
        <w:rPr>
          <w:rFonts w:asciiTheme="majorHAnsi" w:eastAsia="Times New Roman" w:hAnsiTheme="majorHAnsi" w:cs="Arial"/>
          <w:lang w:val="en-US"/>
        </w:rPr>
        <w:t xml:space="preserve"> high levels of safe working practices, </w:t>
      </w:r>
      <w:r w:rsidR="00D77952" w:rsidRPr="00D77952">
        <w:rPr>
          <w:rFonts w:asciiTheme="majorHAnsi" w:eastAsia="Times New Roman" w:hAnsiTheme="majorHAnsi" w:cs="Arial"/>
          <w:lang w:val="en-US"/>
        </w:rPr>
        <w:t>following UKSA’s policies and procedures</w:t>
      </w:r>
    </w:p>
    <w:p w:rsidR="001A5B5F" w:rsidRPr="00005CFF" w:rsidRDefault="001A5B5F" w:rsidP="007F4C4E">
      <w:pPr>
        <w:pStyle w:val="NormalWeb"/>
        <w:shd w:val="clear" w:color="auto" w:fill="FFFFFF"/>
        <w:spacing w:after="0" w:line="240" w:lineRule="auto"/>
        <w:ind w:left="360"/>
        <w:rPr>
          <w:rFonts w:asciiTheme="majorHAnsi" w:hAnsiTheme="majorHAnsi" w:cs="Aharoni"/>
          <w:sz w:val="20"/>
        </w:rPr>
      </w:pPr>
    </w:p>
    <w:p w:rsidR="00DB616D" w:rsidRDefault="00DB616D" w:rsidP="00DB616D">
      <w:pPr>
        <w:spacing w:after="0"/>
        <w:rPr>
          <w:rFonts w:asciiTheme="majorHAnsi" w:hAnsiTheme="majorHAnsi" w:cs="Arial"/>
          <w:b/>
          <w:color w:val="000000" w:themeColor="text1"/>
          <w:sz w:val="32"/>
          <w:szCs w:val="21"/>
        </w:rPr>
      </w:pPr>
    </w:p>
    <w:p w:rsidR="00D77952" w:rsidRDefault="00D77952" w:rsidP="00575670">
      <w:pPr>
        <w:rPr>
          <w:rFonts w:asciiTheme="majorHAnsi" w:hAnsiTheme="majorHAnsi" w:cs="Arial"/>
          <w:b/>
          <w:color w:val="000000" w:themeColor="text1"/>
          <w:sz w:val="32"/>
          <w:szCs w:val="21"/>
        </w:rPr>
      </w:pPr>
    </w:p>
    <w:p w:rsidR="007F4C4E" w:rsidRDefault="007F4C4E" w:rsidP="00575670">
      <w:pPr>
        <w:rPr>
          <w:rFonts w:asciiTheme="majorHAnsi" w:hAnsiTheme="majorHAnsi" w:cs="Arial"/>
          <w:b/>
          <w:color w:val="000000" w:themeColor="text1"/>
          <w:sz w:val="32"/>
          <w:szCs w:val="21"/>
        </w:rPr>
      </w:pPr>
    </w:p>
    <w:p w:rsidR="00DB616D" w:rsidRPr="00005CFF" w:rsidRDefault="00DB616D" w:rsidP="00575670">
      <w:pPr>
        <w:rPr>
          <w:rFonts w:asciiTheme="majorHAnsi" w:hAnsiTheme="majorHAnsi" w:cs="Arial"/>
          <w:b/>
          <w:color w:val="000000" w:themeColor="text1"/>
          <w:sz w:val="32"/>
          <w:szCs w:val="21"/>
        </w:rPr>
      </w:pPr>
      <w:r w:rsidRPr="00005CFF">
        <w:rPr>
          <w:rFonts w:asciiTheme="majorHAnsi" w:hAnsiTheme="majorHAnsi" w:cs="Arial"/>
          <w:b/>
          <w:color w:val="000000" w:themeColor="text1"/>
          <w:sz w:val="32"/>
          <w:szCs w:val="21"/>
        </w:rPr>
        <w:lastRenderedPageBreak/>
        <w:t xml:space="preserve">Application Process </w:t>
      </w:r>
    </w:p>
    <w:p w:rsidR="003C1236" w:rsidRPr="00005CFF" w:rsidRDefault="003C1236" w:rsidP="003C1236">
      <w:pPr>
        <w:pStyle w:val="NoSpacing"/>
        <w:rPr>
          <w:rFonts w:asciiTheme="majorHAnsi" w:hAnsiTheme="majorHAnsi"/>
        </w:rPr>
      </w:pPr>
    </w:p>
    <w:p w:rsidR="00F568F4" w:rsidRDefault="003C1236" w:rsidP="003C1236">
      <w:pPr>
        <w:spacing w:after="0" w:line="360" w:lineRule="auto"/>
        <w:rPr>
          <w:rFonts w:asciiTheme="majorHAnsi" w:hAnsiTheme="majorHAnsi" w:cs="Arial"/>
          <w:szCs w:val="24"/>
        </w:rPr>
      </w:pPr>
      <w:r w:rsidRPr="00005CFF">
        <w:rPr>
          <w:rFonts w:asciiTheme="majorHAnsi" w:hAnsiTheme="majorHAnsi" w:cs="Arial"/>
          <w:color w:val="000000" w:themeColor="text1"/>
          <w:szCs w:val="24"/>
        </w:rPr>
        <w:t xml:space="preserve">Please complete the application form </w:t>
      </w:r>
      <w:r w:rsidR="00F568F4">
        <w:rPr>
          <w:rFonts w:asciiTheme="majorHAnsi" w:hAnsiTheme="majorHAnsi" w:cs="Arial"/>
          <w:color w:val="000000" w:themeColor="text1"/>
          <w:szCs w:val="24"/>
        </w:rPr>
        <w:t>which is available on our</w:t>
      </w:r>
      <w:r w:rsidR="00575670" w:rsidRPr="00005CFF">
        <w:rPr>
          <w:rFonts w:asciiTheme="majorHAnsi" w:hAnsiTheme="majorHAnsi" w:cs="Arial"/>
          <w:color w:val="000000" w:themeColor="text1"/>
          <w:szCs w:val="24"/>
        </w:rPr>
        <w:t xml:space="preserve"> website </w:t>
      </w:r>
      <w:r w:rsidRPr="00005CFF">
        <w:rPr>
          <w:rFonts w:asciiTheme="majorHAnsi" w:hAnsiTheme="majorHAnsi" w:cs="Arial"/>
          <w:color w:val="000000" w:themeColor="text1"/>
          <w:szCs w:val="24"/>
        </w:rPr>
        <w:t xml:space="preserve">and email it to </w:t>
      </w:r>
      <w:hyperlink r:id="rId10" w:history="1">
        <w:r w:rsidR="00F568F4" w:rsidRPr="00251E6E">
          <w:rPr>
            <w:rStyle w:val="Hyperlink"/>
            <w:rFonts w:asciiTheme="majorHAnsi" w:hAnsiTheme="majorHAnsi" w:cs="Arial"/>
            <w:szCs w:val="24"/>
          </w:rPr>
          <w:t>recruitment@uksa.org</w:t>
        </w:r>
      </w:hyperlink>
    </w:p>
    <w:p w:rsidR="00F568F4" w:rsidRPr="00F568F4" w:rsidRDefault="00F568F4" w:rsidP="003C1236">
      <w:pPr>
        <w:spacing w:after="0" w:line="360" w:lineRule="auto"/>
        <w:rPr>
          <w:rFonts w:asciiTheme="majorHAnsi" w:hAnsiTheme="majorHAnsi" w:cs="Arial"/>
          <w:szCs w:val="24"/>
        </w:rPr>
      </w:pPr>
    </w:p>
    <w:p w:rsidR="003C1236" w:rsidRPr="005B34A4" w:rsidRDefault="003C1236" w:rsidP="003C1236">
      <w:pPr>
        <w:spacing w:after="0" w:line="360" w:lineRule="auto"/>
        <w:rPr>
          <w:rFonts w:asciiTheme="majorHAnsi" w:hAnsiTheme="majorHAnsi" w:cs="Arial"/>
          <w:color w:val="000000" w:themeColor="text1"/>
          <w:szCs w:val="24"/>
        </w:rPr>
      </w:pPr>
      <w:r w:rsidRPr="00F568F4">
        <w:rPr>
          <w:rFonts w:asciiTheme="majorHAnsi" w:hAnsiTheme="majorHAnsi" w:cs="Arial"/>
          <w:b/>
          <w:color w:val="000000" w:themeColor="text1"/>
          <w:szCs w:val="24"/>
        </w:rPr>
        <w:t>Closing date:</w:t>
      </w:r>
      <w:r w:rsidRPr="005B34A4">
        <w:rPr>
          <w:rFonts w:asciiTheme="majorHAnsi" w:hAnsiTheme="majorHAnsi" w:cs="Arial"/>
          <w:color w:val="000000" w:themeColor="text1"/>
          <w:szCs w:val="24"/>
        </w:rPr>
        <w:tab/>
      </w:r>
      <w:r w:rsidRPr="005B34A4">
        <w:rPr>
          <w:rFonts w:asciiTheme="majorHAnsi" w:hAnsiTheme="majorHAnsi" w:cs="Arial"/>
          <w:color w:val="000000" w:themeColor="text1"/>
          <w:szCs w:val="24"/>
        </w:rPr>
        <w:tab/>
      </w:r>
      <w:r w:rsidRPr="005B34A4">
        <w:rPr>
          <w:rFonts w:asciiTheme="majorHAnsi" w:hAnsiTheme="majorHAnsi" w:cs="Arial"/>
          <w:color w:val="000000" w:themeColor="text1"/>
          <w:szCs w:val="24"/>
        </w:rPr>
        <w:tab/>
      </w:r>
      <w:r w:rsidRPr="005B34A4">
        <w:rPr>
          <w:rFonts w:asciiTheme="majorHAnsi" w:hAnsiTheme="majorHAnsi" w:cs="Arial"/>
          <w:color w:val="000000" w:themeColor="text1"/>
          <w:szCs w:val="24"/>
        </w:rPr>
        <w:tab/>
      </w:r>
      <w:r w:rsidR="00F568F4">
        <w:rPr>
          <w:rFonts w:asciiTheme="majorHAnsi" w:hAnsiTheme="majorHAnsi" w:cs="Arial"/>
          <w:color w:val="000000" w:themeColor="text1"/>
          <w:szCs w:val="24"/>
        </w:rPr>
        <w:tab/>
      </w:r>
      <w:r w:rsidR="00A23C96">
        <w:rPr>
          <w:rFonts w:asciiTheme="majorHAnsi" w:hAnsiTheme="majorHAnsi" w:cs="Arial"/>
          <w:color w:val="000000" w:themeColor="text1"/>
          <w:szCs w:val="24"/>
        </w:rPr>
        <w:t>Monday 24 April</w:t>
      </w:r>
      <w:r w:rsidR="00D77952">
        <w:rPr>
          <w:rFonts w:asciiTheme="majorHAnsi" w:hAnsiTheme="majorHAnsi" w:cs="Arial"/>
          <w:color w:val="000000" w:themeColor="text1"/>
          <w:szCs w:val="24"/>
        </w:rPr>
        <w:t xml:space="preserve"> 2017</w:t>
      </w:r>
    </w:p>
    <w:p w:rsidR="003C1236" w:rsidRDefault="00280DCE" w:rsidP="00F568F4">
      <w:pPr>
        <w:pBdr>
          <w:bottom w:val="single" w:sz="4" w:space="1" w:color="auto"/>
        </w:pBdr>
        <w:spacing w:after="0" w:line="360" w:lineRule="auto"/>
        <w:rPr>
          <w:rFonts w:asciiTheme="majorHAnsi" w:hAnsiTheme="majorHAnsi" w:cs="Arial"/>
          <w:color w:val="000000" w:themeColor="text1"/>
          <w:szCs w:val="24"/>
        </w:rPr>
      </w:pPr>
      <w:r w:rsidRPr="00F568F4">
        <w:rPr>
          <w:rFonts w:asciiTheme="majorHAnsi" w:hAnsiTheme="majorHAnsi" w:cs="Arial"/>
          <w:b/>
          <w:color w:val="000000" w:themeColor="text1"/>
          <w:szCs w:val="24"/>
        </w:rPr>
        <w:t>Date for interview</w:t>
      </w:r>
      <w:r w:rsidR="003C1236" w:rsidRPr="00F568F4">
        <w:rPr>
          <w:rFonts w:asciiTheme="majorHAnsi" w:hAnsiTheme="majorHAnsi" w:cs="Arial"/>
          <w:b/>
          <w:color w:val="000000" w:themeColor="text1"/>
          <w:szCs w:val="24"/>
        </w:rPr>
        <w:t>:</w:t>
      </w:r>
      <w:r w:rsidR="003C1236" w:rsidRPr="005B34A4">
        <w:rPr>
          <w:rFonts w:asciiTheme="majorHAnsi" w:hAnsiTheme="majorHAnsi" w:cs="Arial"/>
          <w:color w:val="000000" w:themeColor="text1"/>
          <w:szCs w:val="24"/>
        </w:rPr>
        <w:t xml:space="preserve"> </w:t>
      </w:r>
      <w:r w:rsidR="003C1236" w:rsidRPr="005B34A4">
        <w:rPr>
          <w:rFonts w:asciiTheme="majorHAnsi" w:hAnsiTheme="majorHAnsi" w:cs="Arial"/>
          <w:color w:val="000000" w:themeColor="text1"/>
          <w:szCs w:val="24"/>
        </w:rPr>
        <w:tab/>
      </w:r>
      <w:r w:rsidR="003C1236" w:rsidRPr="005B34A4">
        <w:rPr>
          <w:rFonts w:asciiTheme="majorHAnsi" w:hAnsiTheme="majorHAnsi" w:cs="Arial"/>
          <w:color w:val="000000" w:themeColor="text1"/>
          <w:szCs w:val="24"/>
        </w:rPr>
        <w:tab/>
      </w:r>
      <w:r w:rsidR="005B34A4" w:rsidRPr="005B34A4">
        <w:rPr>
          <w:rFonts w:asciiTheme="majorHAnsi" w:hAnsiTheme="majorHAnsi" w:cs="Arial"/>
          <w:color w:val="000000" w:themeColor="text1"/>
          <w:szCs w:val="24"/>
        </w:rPr>
        <w:tab/>
      </w:r>
      <w:r w:rsidR="00F568F4">
        <w:rPr>
          <w:rFonts w:asciiTheme="majorHAnsi" w:hAnsiTheme="majorHAnsi" w:cs="Arial"/>
          <w:color w:val="000000" w:themeColor="text1"/>
          <w:szCs w:val="24"/>
        </w:rPr>
        <w:tab/>
      </w:r>
      <w:r w:rsidR="00A23C96">
        <w:rPr>
          <w:rFonts w:asciiTheme="majorHAnsi" w:hAnsiTheme="majorHAnsi" w:cs="Arial"/>
          <w:color w:val="000000" w:themeColor="text1"/>
          <w:szCs w:val="24"/>
        </w:rPr>
        <w:t>Thursday 4</w:t>
      </w:r>
      <w:r w:rsidR="00A23C96" w:rsidRPr="00A23C96">
        <w:rPr>
          <w:rFonts w:asciiTheme="majorHAnsi" w:hAnsiTheme="majorHAnsi" w:cs="Arial"/>
          <w:color w:val="000000" w:themeColor="text1"/>
          <w:szCs w:val="24"/>
          <w:vertAlign w:val="superscript"/>
        </w:rPr>
        <w:t>th</w:t>
      </w:r>
      <w:r w:rsidR="00A23C96">
        <w:rPr>
          <w:rFonts w:asciiTheme="majorHAnsi" w:hAnsiTheme="majorHAnsi" w:cs="Arial"/>
          <w:color w:val="000000" w:themeColor="text1"/>
          <w:szCs w:val="24"/>
        </w:rPr>
        <w:t xml:space="preserve"> May </w:t>
      </w:r>
      <w:r w:rsidR="00A23C96" w:rsidRPr="00A23C96">
        <w:rPr>
          <w:rFonts w:asciiTheme="majorHAnsi" w:hAnsiTheme="majorHAnsi" w:cs="Arial"/>
          <w:b/>
          <w:color w:val="0070C0"/>
          <w:szCs w:val="24"/>
          <w:u w:val="single"/>
        </w:rPr>
        <w:t>or</w:t>
      </w:r>
      <w:r w:rsidR="00A23C96" w:rsidRPr="00A23C96">
        <w:rPr>
          <w:rFonts w:asciiTheme="majorHAnsi" w:hAnsiTheme="majorHAnsi" w:cs="Arial"/>
          <w:color w:val="0070C0"/>
          <w:szCs w:val="24"/>
        </w:rPr>
        <w:t xml:space="preserve"> </w:t>
      </w:r>
      <w:r w:rsidR="00A23C96">
        <w:rPr>
          <w:rFonts w:asciiTheme="majorHAnsi" w:hAnsiTheme="majorHAnsi" w:cs="Arial"/>
          <w:color w:val="000000" w:themeColor="text1"/>
          <w:szCs w:val="24"/>
        </w:rPr>
        <w:t>Friday 5</w:t>
      </w:r>
      <w:r w:rsidR="00A23C96" w:rsidRPr="00A23C96">
        <w:rPr>
          <w:rFonts w:asciiTheme="majorHAnsi" w:hAnsiTheme="majorHAnsi" w:cs="Arial"/>
          <w:color w:val="000000" w:themeColor="text1"/>
          <w:szCs w:val="24"/>
          <w:vertAlign w:val="superscript"/>
        </w:rPr>
        <w:t>th</w:t>
      </w:r>
      <w:r w:rsidR="00A23C96">
        <w:rPr>
          <w:rFonts w:asciiTheme="majorHAnsi" w:hAnsiTheme="majorHAnsi" w:cs="Arial"/>
          <w:color w:val="000000" w:themeColor="text1"/>
          <w:szCs w:val="24"/>
        </w:rPr>
        <w:t xml:space="preserve"> May</w:t>
      </w:r>
      <w:r w:rsidR="00D77952">
        <w:rPr>
          <w:rFonts w:asciiTheme="majorHAnsi" w:hAnsiTheme="majorHAnsi" w:cs="Arial"/>
          <w:color w:val="000000" w:themeColor="text1"/>
          <w:szCs w:val="24"/>
        </w:rPr>
        <w:t xml:space="preserve"> 2017 at UKSA</w:t>
      </w:r>
      <w:r w:rsidR="00F568F4">
        <w:rPr>
          <w:rFonts w:asciiTheme="majorHAnsi" w:hAnsiTheme="majorHAnsi" w:cs="Arial"/>
          <w:color w:val="000000" w:themeColor="text1"/>
          <w:szCs w:val="24"/>
        </w:rPr>
        <w:t>, Cowes</w:t>
      </w:r>
    </w:p>
    <w:p w:rsidR="00F568F4" w:rsidRDefault="00F568F4" w:rsidP="00F568F4">
      <w:pPr>
        <w:pBdr>
          <w:bottom w:val="single" w:sz="4" w:space="1" w:color="auto"/>
        </w:pBdr>
        <w:spacing w:after="0" w:line="360" w:lineRule="auto"/>
        <w:rPr>
          <w:rFonts w:asciiTheme="majorHAnsi" w:hAnsiTheme="majorHAnsi" w:cs="Arial"/>
          <w:color w:val="000000" w:themeColor="text1"/>
          <w:szCs w:val="24"/>
        </w:rPr>
      </w:pPr>
    </w:p>
    <w:p w:rsidR="00F568F4" w:rsidRDefault="00F568F4" w:rsidP="003C1236">
      <w:pPr>
        <w:pStyle w:val="NoSpacing"/>
        <w:rPr>
          <w:rFonts w:asciiTheme="majorHAnsi" w:hAnsiTheme="majorHAnsi"/>
        </w:rPr>
      </w:pPr>
    </w:p>
    <w:p w:rsidR="00F568F4" w:rsidRDefault="00C902FA" w:rsidP="003C1236">
      <w:pPr>
        <w:pStyle w:val="NoSpacing"/>
        <w:rPr>
          <w:rFonts w:asciiTheme="majorHAnsi" w:hAnsiTheme="majorHAnsi"/>
          <w:b/>
        </w:rPr>
      </w:pPr>
      <w:r>
        <w:rPr>
          <w:rFonts w:asciiTheme="majorHAnsi" w:hAnsiTheme="majorHAnsi"/>
          <w:b/>
        </w:rPr>
        <w:t>Information</w:t>
      </w:r>
      <w:r w:rsidR="00F568F4">
        <w:rPr>
          <w:rFonts w:asciiTheme="majorHAnsi" w:hAnsiTheme="majorHAnsi"/>
          <w:b/>
        </w:rPr>
        <w:t xml:space="preserve"> f</w:t>
      </w:r>
      <w:r w:rsidR="00F568F4" w:rsidRPr="00F568F4">
        <w:rPr>
          <w:rFonts w:asciiTheme="majorHAnsi" w:hAnsiTheme="majorHAnsi"/>
          <w:b/>
        </w:rPr>
        <w:t>or successful applicants</w:t>
      </w:r>
      <w:r w:rsidR="00F568F4">
        <w:rPr>
          <w:rFonts w:asciiTheme="majorHAnsi" w:hAnsiTheme="majorHAnsi"/>
          <w:b/>
        </w:rPr>
        <w:t>:</w:t>
      </w:r>
    </w:p>
    <w:p w:rsidR="00F568F4" w:rsidRDefault="00F568F4" w:rsidP="00F568F4">
      <w:pPr>
        <w:spacing w:after="0" w:line="360" w:lineRule="auto"/>
        <w:rPr>
          <w:rFonts w:asciiTheme="majorHAnsi" w:hAnsiTheme="majorHAnsi" w:cs="Arial"/>
          <w:b/>
          <w:color w:val="000000" w:themeColor="text1"/>
          <w:szCs w:val="24"/>
        </w:rPr>
      </w:pPr>
    </w:p>
    <w:p w:rsidR="00F568F4" w:rsidRDefault="00F568F4" w:rsidP="00C902FA">
      <w:pPr>
        <w:spacing w:after="0" w:line="360" w:lineRule="auto"/>
        <w:ind w:left="4320" w:hanging="4320"/>
        <w:rPr>
          <w:rFonts w:asciiTheme="majorHAnsi" w:hAnsiTheme="majorHAnsi" w:cs="Arial"/>
          <w:color w:val="000000" w:themeColor="text1"/>
          <w:szCs w:val="24"/>
        </w:rPr>
      </w:pPr>
      <w:r>
        <w:rPr>
          <w:rFonts w:asciiTheme="majorHAnsi" w:hAnsiTheme="majorHAnsi" w:cs="Arial"/>
          <w:b/>
          <w:color w:val="000000" w:themeColor="text1"/>
          <w:szCs w:val="24"/>
        </w:rPr>
        <w:t>Mandatory staff training:</w:t>
      </w:r>
      <w:r w:rsidR="00C902FA">
        <w:rPr>
          <w:rFonts w:asciiTheme="majorHAnsi" w:hAnsiTheme="majorHAnsi" w:cs="Arial"/>
          <w:color w:val="000000" w:themeColor="text1"/>
          <w:szCs w:val="24"/>
        </w:rPr>
        <w:tab/>
      </w:r>
      <w:r>
        <w:rPr>
          <w:rFonts w:asciiTheme="majorHAnsi" w:hAnsiTheme="majorHAnsi" w:cs="Arial"/>
          <w:color w:val="000000" w:themeColor="text1"/>
          <w:szCs w:val="24"/>
        </w:rPr>
        <w:t>29</w:t>
      </w:r>
      <w:r w:rsidRPr="00D77952">
        <w:rPr>
          <w:rFonts w:asciiTheme="majorHAnsi" w:hAnsiTheme="majorHAnsi" w:cs="Arial"/>
          <w:color w:val="000000" w:themeColor="text1"/>
          <w:szCs w:val="24"/>
          <w:vertAlign w:val="superscript"/>
        </w:rPr>
        <w:t>th</w:t>
      </w:r>
      <w:r w:rsidR="00C902FA">
        <w:rPr>
          <w:rFonts w:asciiTheme="majorHAnsi" w:hAnsiTheme="majorHAnsi" w:cs="Arial"/>
          <w:color w:val="000000" w:themeColor="text1"/>
          <w:szCs w:val="24"/>
          <w:vertAlign w:val="superscript"/>
        </w:rPr>
        <w:t xml:space="preserve"> </w:t>
      </w:r>
      <w:r>
        <w:rPr>
          <w:rFonts w:asciiTheme="majorHAnsi" w:hAnsiTheme="majorHAnsi" w:cs="Arial"/>
          <w:color w:val="000000" w:themeColor="text1"/>
          <w:szCs w:val="24"/>
        </w:rPr>
        <w:t>-</w:t>
      </w:r>
      <w:r w:rsidR="00C902FA">
        <w:rPr>
          <w:rFonts w:asciiTheme="majorHAnsi" w:hAnsiTheme="majorHAnsi" w:cs="Arial"/>
          <w:color w:val="000000" w:themeColor="text1"/>
          <w:szCs w:val="24"/>
        </w:rPr>
        <w:t xml:space="preserve"> </w:t>
      </w:r>
      <w:r>
        <w:rPr>
          <w:rFonts w:asciiTheme="majorHAnsi" w:hAnsiTheme="majorHAnsi" w:cs="Arial"/>
          <w:color w:val="000000" w:themeColor="text1"/>
          <w:szCs w:val="24"/>
        </w:rPr>
        <w:t>31</w:t>
      </w:r>
      <w:r w:rsidRPr="00D77952">
        <w:rPr>
          <w:rFonts w:asciiTheme="majorHAnsi" w:hAnsiTheme="majorHAnsi" w:cs="Arial"/>
          <w:color w:val="000000" w:themeColor="text1"/>
          <w:szCs w:val="24"/>
          <w:vertAlign w:val="superscript"/>
        </w:rPr>
        <w:t>st</w:t>
      </w:r>
      <w:r>
        <w:rPr>
          <w:rFonts w:asciiTheme="majorHAnsi" w:hAnsiTheme="majorHAnsi" w:cs="Arial"/>
          <w:color w:val="000000" w:themeColor="text1"/>
          <w:szCs w:val="24"/>
        </w:rPr>
        <w:t xml:space="preserve"> May 2017 inclusive, at UKSA </w:t>
      </w:r>
    </w:p>
    <w:p w:rsidR="00C902FA" w:rsidRPr="00A23C96" w:rsidRDefault="00A23C96" w:rsidP="00C902FA">
      <w:pPr>
        <w:spacing w:after="0" w:line="360" w:lineRule="auto"/>
        <w:ind w:left="4320" w:hanging="4320"/>
        <w:rPr>
          <w:rFonts w:asciiTheme="majorHAnsi" w:hAnsiTheme="majorHAnsi" w:cs="Arial"/>
          <w:i/>
          <w:color w:val="0070C0"/>
          <w:szCs w:val="24"/>
        </w:rPr>
      </w:pPr>
      <w:r>
        <w:rPr>
          <w:rFonts w:asciiTheme="majorHAnsi" w:hAnsiTheme="majorHAnsi" w:cs="Arial"/>
          <w:color w:val="000000" w:themeColor="text1"/>
          <w:szCs w:val="24"/>
        </w:rPr>
        <w:tab/>
      </w:r>
      <w:r w:rsidRPr="00A23C96">
        <w:rPr>
          <w:rFonts w:asciiTheme="majorHAnsi" w:hAnsiTheme="majorHAnsi" w:cs="Arial"/>
          <w:i/>
          <w:color w:val="0070C0"/>
          <w:szCs w:val="24"/>
        </w:rPr>
        <w:t>Please not</w:t>
      </w:r>
      <w:r>
        <w:rPr>
          <w:rFonts w:asciiTheme="majorHAnsi" w:hAnsiTheme="majorHAnsi" w:cs="Arial"/>
          <w:i/>
          <w:color w:val="0070C0"/>
          <w:szCs w:val="24"/>
        </w:rPr>
        <w:t xml:space="preserve">e </w:t>
      </w:r>
      <w:r w:rsidRPr="00A23C96">
        <w:rPr>
          <w:rFonts w:asciiTheme="majorHAnsi" w:hAnsiTheme="majorHAnsi" w:cs="Arial"/>
          <w:i/>
          <w:color w:val="0070C0"/>
          <w:szCs w:val="24"/>
        </w:rPr>
        <w:t>there is</w:t>
      </w:r>
      <w:r>
        <w:rPr>
          <w:rFonts w:asciiTheme="majorHAnsi" w:hAnsiTheme="majorHAnsi" w:cs="Arial"/>
          <w:i/>
          <w:color w:val="0070C0"/>
          <w:szCs w:val="24"/>
        </w:rPr>
        <w:t xml:space="preserve"> likely to be</w:t>
      </w:r>
      <w:r w:rsidRPr="00A23C96">
        <w:rPr>
          <w:rFonts w:asciiTheme="majorHAnsi" w:hAnsiTheme="majorHAnsi" w:cs="Arial"/>
          <w:i/>
          <w:color w:val="0070C0"/>
          <w:szCs w:val="24"/>
        </w:rPr>
        <w:t xml:space="preserve"> flexibility for these training dates</w:t>
      </w:r>
      <w:r>
        <w:rPr>
          <w:rFonts w:asciiTheme="majorHAnsi" w:hAnsiTheme="majorHAnsi" w:cs="Arial"/>
          <w:i/>
          <w:color w:val="0070C0"/>
          <w:szCs w:val="24"/>
        </w:rPr>
        <w:t xml:space="preserve"> to take place on alternative dates.</w:t>
      </w:r>
    </w:p>
    <w:p w:rsidR="00A23C96" w:rsidRDefault="00A23C96" w:rsidP="003C1236">
      <w:pPr>
        <w:pStyle w:val="NoSpacing"/>
        <w:rPr>
          <w:rFonts w:asciiTheme="majorHAnsi" w:hAnsiTheme="majorHAnsi"/>
          <w:b/>
        </w:rPr>
      </w:pPr>
    </w:p>
    <w:p w:rsidR="00F568F4" w:rsidRDefault="00C902FA" w:rsidP="003C1236">
      <w:pPr>
        <w:pStyle w:val="NoSpacing"/>
        <w:rPr>
          <w:rFonts w:asciiTheme="majorHAnsi" w:hAnsiTheme="majorHAnsi"/>
          <w:b/>
        </w:rPr>
      </w:pPr>
      <w:r>
        <w:rPr>
          <w:rFonts w:asciiTheme="majorHAnsi" w:hAnsiTheme="majorHAnsi"/>
          <w:b/>
        </w:rPr>
        <w:t>Three waves of available c</w:t>
      </w:r>
      <w:r w:rsidR="00F568F4" w:rsidRPr="00F568F4">
        <w:rPr>
          <w:rFonts w:asciiTheme="majorHAnsi" w:hAnsiTheme="majorHAnsi"/>
          <w:b/>
        </w:rPr>
        <w:t>ontract dates include:</w:t>
      </w:r>
    </w:p>
    <w:p w:rsidR="00F568F4" w:rsidRPr="00F568F4" w:rsidRDefault="00F568F4" w:rsidP="003C1236">
      <w:pPr>
        <w:pStyle w:val="NoSpacing"/>
        <w:rPr>
          <w:rFonts w:asciiTheme="majorHAnsi" w:hAnsiTheme="majorHAnsi"/>
          <w:b/>
        </w:rPr>
      </w:pPr>
    </w:p>
    <w:p w:rsidR="00F568F4" w:rsidRPr="00F568F4" w:rsidRDefault="00F568F4" w:rsidP="00F568F4">
      <w:pPr>
        <w:pStyle w:val="NoSpacing"/>
        <w:numPr>
          <w:ilvl w:val="0"/>
          <w:numId w:val="43"/>
        </w:numPr>
        <w:rPr>
          <w:rFonts w:asciiTheme="majorHAnsi" w:hAnsiTheme="majorHAnsi"/>
        </w:rPr>
      </w:pPr>
      <w:r>
        <w:rPr>
          <w:rFonts w:asciiTheme="majorHAnsi" w:hAnsiTheme="majorHAnsi"/>
        </w:rPr>
        <w:t>17.07.17 – 11.</w:t>
      </w:r>
      <w:r w:rsidR="00C902FA">
        <w:rPr>
          <w:rFonts w:asciiTheme="majorHAnsi" w:hAnsiTheme="majorHAnsi"/>
        </w:rPr>
        <w:t>0</w:t>
      </w:r>
      <w:r>
        <w:rPr>
          <w:rFonts w:asciiTheme="majorHAnsi" w:hAnsiTheme="majorHAnsi"/>
        </w:rPr>
        <w:t xml:space="preserve">8.17 </w:t>
      </w:r>
    </w:p>
    <w:p w:rsidR="00F568F4" w:rsidRPr="00F568F4" w:rsidRDefault="00F568F4" w:rsidP="00F568F4">
      <w:pPr>
        <w:pStyle w:val="NoSpacing"/>
        <w:numPr>
          <w:ilvl w:val="0"/>
          <w:numId w:val="43"/>
        </w:numPr>
        <w:rPr>
          <w:rFonts w:asciiTheme="majorHAnsi" w:hAnsiTheme="majorHAnsi"/>
        </w:rPr>
      </w:pPr>
      <w:r>
        <w:rPr>
          <w:rFonts w:asciiTheme="majorHAnsi" w:hAnsiTheme="majorHAnsi"/>
        </w:rPr>
        <w:t xml:space="preserve">24.07.17 – 18.08.17 </w:t>
      </w:r>
    </w:p>
    <w:p w:rsidR="00F568F4" w:rsidRPr="00005CFF" w:rsidRDefault="00F568F4" w:rsidP="00F568F4">
      <w:pPr>
        <w:pStyle w:val="NoSpacing"/>
        <w:numPr>
          <w:ilvl w:val="0"/>
          <w:numId w:val="43"/>
        </w:numPr>
        <w:rPr>
          <w:rFonts w:asciiTheme="majorHAnsi" w:hAnsiTheme="majorHAnsi"/>
        </w:rPr>
      </w:pPr>
      <w:r>
        <w:rPr>
          <w:rFonts w:asciiTheme="majorHAnsi" w:hAnsiTheme="majorHAnsi"/>
        </w:rPr>
        <w:t>07.08.17 – 01.09.17</w:t>
      </w:r>
    </w:p>
    <w:p w:rsidR="00C902FA" w:rsidRDefault="00C902FA" w:rsidP="00C902FA">
      <w:pPr>
        <w:spacing w:after="0" w:line="360" w:lineRule="auto"/>
        <w:rPr>
          <w:rFonts w:asciiTheme="majorHAnsi" w:hAnsiTheme="majorHAnsi" w:cs="Arial"/>
          <w:b/>
          <w:color w:val="000000" w:themeColor="text1"/>
          <w:szCs w:val="24"/>
        </w:rPr>
      </w:pPr>
    </w:p>
    <w:p w:rsidR="00C902FA" w:rsidRPr="00C902FA" w:rsidRDefault="00C902FA" w:rsidP="00C902FA">
      <w:pPr>
        <w:spacing w:after="0" w:line="360" w:lineRule="auto"/>
        <w:rPr>
          <w:rFonts w:asciiTheme="majorHAnsi" w:hAnsiTheme="majorHAnsi" w:cs="Arial"/>
          <w:color w:val="000000" w:themeColor="text1"/>
          <w:szCs w:val="24"/>
        </w:rPr>
      </w:pPr>
      <w:r w:rsidRPr="00C902FA">
        <w:rPr>
          <w:rFonts w:asciiTheme="majorHAnsi" w:hAnsiTheme="majorHAnsi" w:cs="Arial"/>
          <w:b/>
          <w:color w:val="000000" w:themeColor="text1"/>
          <w:szCs w:val="24"/>
        </w:rPr>
        <w:t xml:space="preserve">Mandatory </w:t>
      </w:r>
      <w:r>
        <w:rPr>
          <w:rFonts w:asciiTheme="majorHAnsi" w:hAnsiTheme="majorHAnsi" w:cs="Arial"/>
          <w:b/>
          <w:color w:val="000000" w:themeColor="text1"/>
          <w:szCs w:val="24"/>
        </w:rPr>
        <w:t>student graduation ceremony</w:t>
      </w:r>
      <w:r w:rsidRPr="00C902FA">
        <w:rPr>
          <w:rFonts w:asciiTheme="majorHAnsi" w:hAnsiTheme="majorHAnsi" w:cs="Arial"/>
          <w:b/>
          <w:color w:val="000000" w:themeColor="text1"/>
          <w:szCs w:val="24"/>
        </w:rPr>
        <w:t>:</w:t>
      </w:r>
      <w:r w:rsidRPr="00C902FA">
        <w:rPr>
          <w:rFonts w:asciiTheme="majorHAnsi" w:hAnsiTheme="majorHAnsi" w:cs="Arial"/>
          <w:color w:val="000000" w:themeColor="text1"/>
          <w:szCs w:val="24"/>
        </w:rPr>
        <w:tab/>
      </w:r>
      <w:r>
        <w:rPr>
          <w:rFonts w:asciiTheme="majorHAnsi" w:hAnsiTheme="majorHAnsi" w:cs="Arial"/>
          <w:color w:val="000000" w:themeColor="text1"/>
          <w:szCs w:val="24"/>
        </w:rPr>
        <w:t>09.09.17</w:t>
      </w:r>
      <w:r w:rsidRPr="00C902FA">
        <w:rPr>
          <w:rFonts w:asciiTheme="majorHAnsi" w:hAnsiTheme="majorHAnsi" w:cs="Arial"/>
          <w:color w:val="000000" w:themeColor="text1"/>
          <w:szCs w:val="24"/>
        </w:rPr>
        <w:tab/>
      </w:r>
      <w:r w:rsidRPr="00C902FA">
        <w:rPr>
          <w:rFonts w:asciiTheme="majorHAnsi" w:hAnsiTheme="majorHAnsi" w:cs="Arial"/>
          <w:color w:val="000000" w:themeColor="text1"/>
          <w:szCs w:val="24"/>
        </w:rPr>
        <w:tab/>
        <w:t xml:space="preserve"> </w:t>
      </w:r>
    </w:p>
    <w:p w:rsidR="00C902FA" w:rsidRDefault="00C902FA">
      <w:pPr>
        <w:rPr>
          <w:rFonts w:asciiTheme="majorHAnsi" w:hAnsiTheme="majorHAnsi" w:cs="Arial"/>
          <w:b/>
          <w:color w:val="000000" w:themeColor="text1"/>
          <w:sz w:val="32"/>
          <w:szCs w:val="24"/>
          <w:highlight w:val="yellow"/>
        </w:rPr>
      </w:pPr>
    </w:p>
    <w:p w:rsidR="00C902FA" w:rsidRDefault="00C902FA">
      <w:pPr>
        <w:rPr>
          <w:rFonts w:asciiTheme="majorHAnsi" w:hAnsiTheme="majorHAnsi" w:cs="Arial"/>
          <w:b/>
          <w:color w:val="000000" w:themeColor="text1"/>
          <w:sz w:val="32"/>
          <w:szCs w:val="24"/>
          <w:highlight w:val="yellow"/>
        </w:rPr>
      </w:pPr>
    </w:p>
    <w:p w:rsidR="00C902FA" w:rsidRDefault="00C902FA">
      <w:pPr>
        <w:rPr>
          <w:rFonts w:asciiTheme="majorHAnsi" w:hAnsiTheme="majorHAnsi" w:cs="Arial"/>
          <w:b/>
          <w:color w:val="000000" w:themeColor="text1"/>
          <w:sz w:val="32"/>
          <w:szCs w:val="24"/>
          <w:highlight w:val="yellow"/>
        </w:rPr>
      </w:pPr>
    </w:p>
    <w:p w:rsidR="00C902FA" w:rsidRDefault="00C902FA">
      <w:pPr>
        <w:rPr>
          <w:rFonts w:asciiTheme="majorHAnsi" w:hAnsiTheme="majorHAnsi" w:cs="Arial"/>
          <w:b/>
          <w:color w:val="000000" w:themeColor="text1"/>
          <w:sz w:val="32"/>
          <w:szCs w:val="24"/>
          <w:highlight w:val="yellow"/>
        </w:rPr>
      </w:pPr>
    </w:p>
    <w:p w:rsidR="00C902FA" w:rsidRDefault="00C902FA">
      <w:pPr>
        <w:rPr>
          <w:rFonts w:asciiTheme="majorHAnsi" w:hAnsiTheme="majorHAnsi" w:cs="Arial"/>
          <w:b/>
          <w:color w:val="000000" w:themeColor="text1"/>
          <w:sz w:val="32"/>
          <w:szCs w:val="24"/>
          <w:highlight w:val="yellow"/>
        </w:rPr>
      </w:pPr>
    </w:p>
    <w:p w:rsidR="00C902FA" w:rsidRDefault="00C902FA">
      <w:pPr>
        <w:rPr>
          <w:rFonts w:asciiTheme="majorHAnsi" w:hAnsiTheme="majorHAnsi" w:cs="Arial"/>
          <w:b/>
          <w:color w:val="000000" w:themeColor="text1"/>
          <w:sz w:val="32"/>
          <w:szCs w:val="24"/>
          <w:highlight w:val="yellow"/>
        </w:rPr>
      </w:pPr>
    </w:p>
    <w:p w:rsidR="00C902FA" w:rsidRDefault="00C902FA">
      <w:pPr>
        <w:rPr>
          <w:rFonts w:asciiTheme="majorHAnsi" w:hAnsiTheme="majorHAnsi" w:cs="Arial"/>
          <w:b/>
          <w:color w:val="000000" w:themeColor="text1"/>
          <w:sz w:val="32"/>
          <w:szCs w:val="24"/>
          <w:highlight w:val="yellow"/>
        </w:rPr>
      </w:pPr>
    </w:p>
    <w:p w:rsidR="00C902FA" w:rsidRDefault="00C902FA">
      <w:pPr>
        <w:rPr>
          <w:rFonts w:asciiTheme="majorHAnsi" w:hAnsiTheme="majorHAnsi" w:cs="Arial"/>
          <w:b/>
          <w:color w:val="000000" w:themeColor="text1"/>
          <w:sz w:val="32"/>
          <w:szCs w:val="24"/>
          <w:highlight w:val="yellow"/>
        </w:rPr>
      </w:pPr>
    </w:p>
    <w:p w:rsidR="00C902FA" w:rsidRDefault="00C902FA">
      <w:pPr>
        <w:rPr>
          <w:rFonts w:asciiTheme="majorHAnsi" w:hAnsiTheme="majorHAnsi" w:cs="Arial"/>
          <w:b/>
          <w:color w:val="000000" w:themeColor="text1"/>
          <w:sz w:val="32"/>
          <w:szCs w:val="24"/>
          <w:highlight w:val="yellow"/>
        </w:rPr>
      </w:pPr>
    </w:p>
    <w:p w:rsidR="00C902FA" w:rsidRDefault="00C902FA">
      <w:pPr>
        <w:rPr>
          <w:rFonts w:asciiTheme="majorHAnsi" w:hAnsiTheme="majorHAnsi" w:cs="Arial"/>
          <w:b/>
          <w:color w:val="000000" w:themeColor="text1"/>
          <w:sz w:val="32"/>
          <w:szCs w:val="24"/>
          <w:highlight w:val="yellow"/>
        </w:rPr>
      </w:pPr>
    </w:p>
    <w:p w:rsidR="00C902FA" w:rsidRDefault="00C902FA">
      <w:pPr>
        <w:rPr>
          <w:rFonts w:asciiTheme="majorHAnsi" w:hAnsiTheme="majorHAnsi" w:cs="Arial"/>
          <w:b/>
          <w:color w:val="000000" w:themeColor="text1"/>
          <w:sz w:val="32"/>
          <w:szCs w:val="24"/>
          <w:highlight w:val="yellow"/>
        </w:rPr>
      </w:pPr>
    </w:p>
    <w:p w:rsidR="00422137" w:rsidRPr="00584E43" w:rsidRDefault="00422137" w:rsidP="00422137">
      <w:pPr>
        <w:rPr>
          <w:rFonts w:asciiTheme="majorHAnsi" w:hAnsiTheme="majorHAnsi" w:cs="Arial"/>
          <w:b/>
          <w:color w:val="000000" w:themeColor="text1"/>
          <w:sz w:val="32"/>
          <w:szCs w:val="21"/>
        </w:rPr>
      </w:pPr>
      <w:bookmarkStart w:id="0" w:name="_GoBack"/>
      <w:bookmarkEnd w:id="0"/>
      <w:r w:rsidRPr="00584E43">
        <w:rPr>
          <w:rFonts w:asciiTheme="majorHAnsi" w:hAnsiTheme="majorHAnsi" w:cs="Arial"/>
          <w:b/>
          <w:color w:val="000000" w:themeColor="text1"/>
          <w:sz w:val="32"/>
          <w:szCs w:val="21"/>
        </w:rPr>
        <w:lastRenderedPageBreak/>
        <w:t>Job Description</w:t>
      </w:r>
      <w:r w:rsidR="00584E43" w:rsidRPr="00584E43">
        <w:rPr>
          <w:rFonts w:asciiTheme="majorHAnsi" w:hAnsiTheme="majorHAnsi" w:cs="Arial"/>
          <w:b/>
          <w:color w:val="000000" w:themeColor="text1"/>
          <w:sz w:val="32"/>
          <w:szCs w:val="21"/>
        </w:rPr>
        <w:t xml:space="preserve"> </w:t>
      </w:r>
      <w:r w:rsidR="00D77952">
        <w:rPr>
          <w:rFonts w:asciiTheme="majorHAnsi" w:hAnsiTheme="majorHAnsi" w:cs="Arial"/>
          <w:b/>
          <w:color w:val="000000" w:themeColor="text1"/>
          <w:sz w:val="32"/>
          <w:szCs w:val="21"/>
        </w:rPr>
        <w:t>–</w:t>
      </w:r>
      <w:r w:rsidR="00584E43" w:rsidRPr="00584E43">
        <w:rPr>
          <w:rFonts w:asciiTheme="majorHAnsi" w:hAnsiTheme="majorHAnsi" w:cs="Arial"/>
          <w:b/>
          <w:color w:val="000000" w:themeColor="text1"/>
          <w:sz w:val="32"/>
          <w:szCs w:val="21"/>
        </w:rPr>
        <w:t xml:space="preserve"> </w:t>
      </w:r>
      <w:r w:rsidR="00D77952">
        <w:rPr>
          <w:rFonts w:asciiTheme="majorHAnsi" w:hAnsiTheme="majorHAnsi" w:cs="Arial"/>
          <w:b/>
          <w:color w:val="000000" w:themeColor="text1"/>
          <w:sz w:val="32"/>
          <w:szCs w:val="21"/>
        </w:rPr>
        <w:t>NCS Programme Lead</w:t>
      </w:r>
    </w:p>
    <w:p w:rsidR="00422137" w:rsidRPr="002C72EE" w:rsidRDefault="00422137" w:rsidP="005B34A4">
      <w:pPr>
        <w:spacing w:after="120"/>
        <w:rPr>
          <w:rFonts w:asciiTheme="majorHAnsi" w:hAnsiTheme="majorHAnsi" w:cs="Arial"/>
          <w:b/>
          <w:noProof/>
          <w:szCs w:val="20"/>
        </w:rPr>
      </w:pPr>
      <w:r w:rsidRPr="002C72EE">
        <w:rPr>
          <w:rFonts w:asciiTheme="majorHAnsi" w:hAnsiTheme="majorHAnsi" w:cs="Arial"/>
          <w:b/>
          <w:noProof/>
          <w:szCs w:val="20"/>
        </w:rPr>
        <w:t>Reporting to:</w:t>
      </w:r>
      <w:r w:rsidRPr="002C72EE">
        <w:rPr>
          <w:rFonts w:asciiTheme="majorHAnsi" w:hAnsiTheme="majorHAnsi" w:cs="Arial"/>
          <w:b/>
          <w:noProof/>
          <w:szCs w:val="20"/>
        </w:rPr>
        <w:tab/>
      </w:r>
      <w:r w:rsidRPr="002C72EE">
        <w:rPr>
          <w:rFonts w:asciiTheme="majorHAnsi" w:hAnsiTheme="majorHAnsi" w:cs="Arial"/>
          <w:b/>
          <w:noProof/>
          <w:szCs w:val="20"/>
        </w:rPr>
        <w:tab/>
      </w:r>
      <w:r w:rsidR="00D77952" w:rsidRPr="002C72EE">
        <w:rPr>
          <w:rFonts w:asciiTheme="majorHAnsi" w:hAnsiTheme="majorHAnsi" w:cs="Arial"/>
          <w:noProof/>
          <w:szCs w:val="20"/>
        </w:rPr>
        <w:t>Education Co-Ordinator</w:t>
      </w:r>
    </w:p>
    <w:p w:rsidR="00422137" w:rsidRPr="002C72EE" w:rsidRDefault="00422137" w:rsidP="00422137">
      <w:pPr>
        <w:autoSpaceDE w:val="0"/>
        <w:autoSpaceDN w:val="0"/>
        <w:adjustRightInd w:val="0"/>
        <w:rPr>
          <w:rFonts w:asciiTheme="majorHAnsi" w:hAnsiTheme="majorHAnsi" w:cs="Arial"/>
          <w:b/>
          <w:bCs/>
          <w:szCs w:val="20"/>
          <w:lang w:eastAsia="en-GB"/>
        </w:rPr>
      </w:pPr>
      <w:r w:rsidRPr="002C72EE">
        <w:rPr>
          <w:rFonts w:asciiTheme="majorHAnsi" w:hAnsiTheme="majorHAnsi" w:cs="Arial"/>
          <w:b/>
          <w:bCs/>
          <w:szCs w:val="20"/>
          <w:lang w:eastAsia="en-GB"/>
        </w:rPr>
        <w:t>Banding:</w:t>
      </w:r>
      <w:r w:rsidRPr="002C72EE">
        <w:rPr>
          <w:rFonts w:asciiTheme="majorHAnsi" w:hAnsiTheme="majorHAnsi" w:cs="Arial"/>
          <w:b/>
          <w:bCs/>
          <w:szCs w:val="20"/>
          <w:lang w:eastAsia="en-GB"/>
        </w:rPr>
        <w:tab/>
      </w:r>
      <w:r w:rsidRPr="002C72EE">
        <w:rPr>
          <w:rFonts w:asciiTheme="majorHAnsi" w:hAnsiTheme="majorHAnsi" w:cs="Arial"/>
          <w:b/>
          <w:bCs/>
          <w:szCs w:val="20"/>
          <w:lang w:eastAsia="en-GB"/>
        </w:rPr>
        <w:tab/>
      </w:r>
      <w:r w:rsidR="005B34A4" w:rsidRPr="002C72EE">
        <w:rPr>
          <w:rFonts w:asciiTheme="majorHAnsi" w:hAnsiTheme="majorHAnsi" w:cs="Arial"/>
          <w:bCs/>
          <w:szCs w:val="20"/>
          <w:lang w:eastAsia="en-GB"/>
        </w:rPr>
        <w:t>T</w:t>
      </w:r>
      <w:r w:rsidRPr="002C72EE">
        <w:rPr>
          <w:rFonts w:asciiTheme="majorHAnsi" w:hAnsiTheme="majorHAnsi" w:cs="Arial"/>
          <w:bCs/>
          <w:szCs w:val="20"/>
          <w:lang w:eastAsia="en-GB"/>
        </w:rPr>
        <w:t>he banding for this role is B5</w:t>
      </w:r>
    </w:p>
    <w:p w:rsidR="00422137" w:rsidRPr="002C72EE" w:rsidRDefault="00422137" w:rsidP="00422137">
      <w:pPr>
        <w:rPr>
          <w:rFonts w:asciiTheme="majorHAnsi" w:hAnsiTheme="majorHAnsi" w:cs="Arial"/>
          <w:b/>
          <w:noProof/>
          <w:szCs w:val="20"/>
        </w:rPr>
      </w:pPr>
      <w:r w:rsidRPr="002C72EE">
        <w:rPr>
          <w:rFonts w:asciiTheme="majorHAnsi" w:hAnsiTheme="majorHAnsi" w:cs="Arial"/>
          <w:b/>
          <w:noProof/>
          <w:szCs w:val="20"/>
        </w:rPr>
        <w:t>Key Objectives:</w:t>
      </w:r>
    </w:p>
    <w:p w:rsidR="00422137" w:rsidRPr="002C72EE" w:rsidRDefault="00422137" w:rsidP="00422137">
      <w:pPr>
        <w:numPr>
          <w:ilvl w:val="0"/>
          <w:numId w:val="35"/>
        </w:numPr>
        <w:tabs>
          <w:tab w:val="clear" w:pos="720"/>
          <w:tab w:val="num" w:pos="-720"/>
        </w:tabs>
        <w:spacing w:after="0" w:line="240" w:lineRule="auto"/>
        <w:ind w:left="360"/>
        <w:rPr>
          <w:rFonts w:asciiTheme="majorHAnsi" w:hAnsiTheme="majorHAnsi" w:cs="Arial"/>
          <w:b/>
          <w:noProof/>
          <w:szCs w:val="20"/>
        </w:rPr>
      </w:pPr>
      <w:r w:rsidRPr="002C72EE">
        <w:rPr>
          <w:rFonts w:asciiTheme="majorHAnsi" w:hAnsiTheme="majorHAnsi" w:cs="Arial"/>
          <w:b/>
          <w:noProof/>
          <w:szCs w:val="20"/>
        </w:rPr>
        <w:t>To provide exceptional stand</w:t>
      </w:r>
      <w:r w:rsidR="00D77952" w:rsidRPr="002C72EE">
        <w:rPr>
          <w:rFonts w:asciiTheme="majorHAnsi" w:hAnsiTheme="majorHAnsi" w:cs="Arial"/>
          <w:b/>
          <w:noProof/>
          <w:szCs w:val="20"/>
        </w:rPr>
        <w:t>ards of delivery</w:t>
      </w:r>
      <w:r w:rsidRPr="002C72EE">
        <w:rPr>
          <w:rFonts w:asciiTheme="majorHAnsi" w:hAnsiTheme="majorHAnsi" w:cs="Arial"/>
          <w:b/>
          <w:noProof/>
          <w:szCs w:val="20"/>
        </w:rPr>
        <w:t xml:space="preserve"> to all UKSA clients</w:t>
      </w:r>
    </w:p>
    <w:p w:rsidR="00422137" w:rsidRPr="002C72EE" w:rsidRDefault="00422137" w:rsidP="00422137">
      <w:pPr>
        <w:numPr>
          <w:ilvl w:val="0"/>
          <w:numId w:val="35"/>
        </w:numPr>
        <w:tabs>
          <w:tab w:val="clear" w:pos="720"/>
          <w:tab w:val="num" w:pos="-720"/>
        </w:tabs>
        <w:spacing w:after="0" w:line="240" w:lineRule="auto"/>
        <w:ind w:left="360"/>
        <w:rPr>
          <w:rFonts w:asciiTheme="majorHAnsi" w:hAnsiTheme="majorHAnsi" w:cs="Arial"/>
          <w:b/>
          <w:noProof/>
          <w:szCs w:val="20"/>
        </w:rPr>
      </w:pPr>
      <w:r w:rsidRPr="002C72EE">
        <w:rPr>
          <w:rFonts w:asciiTheme="majorHAnsi" w:hAnsiTheme="majorHAnsi" w:cs="Arial"/>
          <w:b/>
          <w:noProof/>
          <w:szCs w:val="20"/>
        </w:rPr>
        <w:t xml:space="preserve">To perform the role of </w:t>
      </w:r>
      <w:r w:rsidR="00D77952" w:rsidRPr="002C72EE">
        <w:rPr>
          <w:rFonts w:asciiTheme="majorHAnsi" w:hAnsiTheme="majorHAnsi" w:cs="Arial"/>
          <w:b/>
          <w:noProof/>
          <w:szCs w:val="20"/>
        </w:rPr>
        <w:t>programme lead</w:t>
      </w:r>
      <w:r w:rsidRPr="002C72EE">
        <w:rPr>
          <w:rFonts w:asciiTheme="majorHAnsi" w:hAnsiTheme="majorHAnsi" w:cs="Arial"/>
          <w:b/>
          <w:noProof/>
          <w:szCs w:val="20"/>
        </w:rPr>
        <w:t xml:space="preserve"> at al</w:t>
      </w:r>
      <w:r w:rsidR="00D77952" w:rsidRPr="002C72EE">
        <w:rPr>
          <w:rFonts w:asciiTheme="majorHAnsi" w:hAnsiTheme="majorHAnsi" w:cs="Arial"/>
          <w:b/>
          <w:noProof/>
          <w:szCs w:val="20"/>
        </w:rPr>
        <w:t>l times</w:t>
      </w:r>
      <w:r w:rsidRPr="002C72EE">
        <w:rPr>
          <w:rFonts w:asciiTheme="majorHAnsi" w:hAnsiTheme="majorHAnsi" w:cs="Arial"/>
          <w:b/>
          <w:noProof/>
          <w:szCs w:val="20"/>
        </w:rPr>
        <w:t xml:space="preserve"> </w:t>
      </w:r>
    </w:p>
    <w:p w:rsidR="00422137" w:rsidRPr="002C72EE" w:rsidRDefault="00422137" w:rsidP="00422137">
      <w:pPr>
        <w:numPr>
          <w:ilvl w:val="0"/>
          <w:numId w:val="35"/>
        </w:numPr>
        <w:tabs>
          <w:tab w:val="clear" w:pos="720"/>
          <w:tab w:val="num" w:pos="-720"/>
        </w:tabs>
        <w:spacing w:after="0" w:line="240" w:lineRule="auto"/>
        <w:ind w:left="360"/>
        <w:rPr>
          <w:rFonts w:asciiTheme="majorHAnsi" w:hAnsiTheme="majorHAnsi" w:cs="Arial"/>
          <w:b/>
          <w:noProof/>
          <w:szCs w:val="20"/>
        </w:rPr>
      </w:pPr>
      <w:r w:rsidRPr="002C72EE">
        <w:rPr>
          <w:rFonts w:asciiTheme="majorHAnsi" w:hAnsiTheme="majorHAnsi" w:cs="Arial"/>
          <w:b/>
          <w:noProof/>
          <w:szCs w:val="20"/>
        </w:rPr>
        <w:t>To ensure the safety of students at all times</w:t>
      </w:r>
    </w:p>
    <w:p w:rsidR="00422137" w:rsidRPr="002C72EE" w:rsidRDefault="00422137" w:rsidP="00422137">
      <w:pPr>
        <w:numPr>
          <w:ilvl w:val="0"/>
          <w:numId w:val="35"/>
        </w:numPr>
        <w:tabs>
          <w:tab w:val="clear" w:pos="720"/>
          <w:tab w:val="num" w:pos="-720"/>
        </w:tabs>
        <w:spacing w:after="0" w:line="240" w:lineRule="auto"/>
        <w:ind w:left="360"/>
        <w:rPr>
          <w:rFonts w:asciiTheme="majorHAnsi" w:hAnsiTheme="majorHAnsi" w:cs="Arial"/>
          <w:b/>
          <w:noProof/>
          <w:szCs w:val="20"/>
        </w:rPr>
      </w:pPr>
      <w:r w:rsidRPr="002C72EE">
        <w:rPr>
          <w:rFonts w:asciiTheme="majorHAnsi" w:hAnsiTheme="majorHAnsi" w:cs="Arial"/>
          <w:b/>
          <w:noProof/>
          <w:szCs w:val="20"/>
        </w:rPr>
        <w:t>To comply with UKSA Standard Operating Procedures, governing bodies and the law</w:t>
      </w:r>
    </w:p>
    <w:p w:rsidR="00422137" w:rsidRPr="002C72EE" w:rsidRDefault="00D77952" w:rsidP="00422137">
      <w:pPr>
        <w:numPr>
          <w:ilvl w:val="0"/>
          <w:numId w:val="35"/>
        </w:numPr>
        <w:tabs>
          <w:tab w:val="clear" w:pos="720"/>
          <w:tab w:val="num" w:pos="0"/>
        </w:tabs>
        <w:spacing w:after="0" w:line="240" w:lineRule="auto"/>
        <w:ind w:left="360"/>
        <w:rPr>
          <w:rFonts w:asciiTheme="majorHAnsi" w:hAnsiTheme="majorHAnsi" w:cs="Arial"/>
          <w:b/>
          <w:noProof/>
          <w:szCs w:val="20"/>
        </w:rPr>
      </w:pPr>
      <w:r w:rsidRPr="002C72EE">
        <w:rPr>
          <w:rFonts w:asciiTheme="majorHAnsi" w:hAnsiTheme="majorHAnsi" w:cs="Arial"/>
          <w:b/>
          <w:noProof/>
          <w:szCs w:val="20"/>
        </w:rPr>
        <w:t>To give guidance</w:t>
      </w:r>
      <w:r w:rsidR="00422137" w:rsidRPr="002C72EE">
        <w:rPr>
          <w:rFonts w:asciiTheme="majorHAnsi" w:hAnsiTheme="majorHAnsi" w:cs="Arial"/>
          <w:b/>
          <w:noProof/>
          <w:szCs w:val="20"/>
        </w:rPr>
        <w:t xml:space="preserve"> and mentor</w:t>
      </w:r>
      <w:r w:rsidRPr="002C72EE">
        <w:rPr>
          <w:rFonts w:asciiTheme="majorHAnsi" w:hAnsiTheme="majorHAnsi" w:cs="Arial"/>
          <w:b/>
          <w:noProof/>
          <w:szCs w:val="20"/>
        </w:rPr>
        <w:t xml:space="preserve"> students throughout the programme</w:t>
      </w:r>
      <w:r w:rsidR="00422137" w:rsidRPr="002C72EE">
        <w:rPr>
          <w:rFonts w:asciiTheme="majorHAnsi" w:hAnsiTheme="majorHAnsi" w:cs="Arial"/>
          <w:b/>
          <w:noProof/>
          <w:szCs w:val="20"/>
        </w:rPr>
        <w:t xml:space="preserve">  </w:t>
      </w:r>
    </w:p>
    <w:p w:rsidR="00422137" w:rsidRPr="00584E43" w:rsidRDefault="00422137" w:rsidP="005B34A4">
      <w:pPr>
        <w:spacing w:after="0" w:line="240" w:lineRule="auto"/>
        <w:rPr>
          <w:rFonts w:asciiTheme="majorHAnsi" w:hAnsiTheme="majorHAnsi" w:cs="Arial"/>
          <w:b/>
          <w:noProof/>
          <w:sz w:val="20"/>
          <w:szCs w:val="20"/>
        </w:rPr>
      </w:pPr>
    </w:p>
    <w:p w:rsidR="00422137" w:rsidRPr="002C72EE" w:rsidRDefault="00422137" w:rsidP="00422137">
      <w:pPr>
        <w:spacing w:line="240" w:lineRule="auto"/>
        <w:rPr>
          <w:rFonts w:asciiTheme="majorHAnsi" w:hAnsiTheme="majorHAnsi" w:cs="Arial"/>
          <w:b/>
          <w:noProof/>
        </w:rPr>
      </w:pPr>
      <w:r w:rsidRPr="002C72EE">
        <w:rPr>
          <w:rFonts w:asciiTheme="majorHAnsi" w:hAnsiTheme="majorHAnsi" w:cs="Arial"/>
          <w:b/>
          <w:noProof/>
        </w:rPr>
        <w:t>The duties and responsibilities will include, but are not limited to:</w:t>
      </w:r>
    </w:p>
    <w:p w:rsidR="00422137" w:rsidRPr="002C72EE" w:rsidRDefault="00422137" w:rsidP="00422137">
      <w:pPr>
        <w:numPr>
          <w:ilvl w:val="0"/>
          <w:numId w:val="36"/>
        </w:numPr>
        <w:spacing w:after="0" w:line="240" w:lineRule="auto"/>
        <w:jc w:val="both"/>
        <w:rPr>
          <w:rFonts w:asciiTheme="majorHAnsi" w:hAnsiTheme="majorHAnsi" w:cs="Arial"/>
          <w:noProof/>
        </w:rPr>
      </w:pPr>
      <w:r w:rsidRPr="002C72EE">
        <w:rPr>
          <w:rFonts w:asciiTheme="majorHAnsi" w:hAnsiTheme="majorHAnsi" w:cs="Arial"/>
          <w:noProof/>
        </w:rPr>
        <w:t xml:space="preserve">Providing a strong customer focus at all times. </w:t>
      </w:r>
    </w:p>
    <w:p w:rsidR="00534607" w:rsidRPr="002C72EE" w:rsidRDefault="00534607" w:rsidP="002C72EE">
      <w:pPr>
        <w:numPr>
          <w:ilvl w:val="0"/>
          <w:numId w:val="36"/>
        </w:numPr>
        <w:spacing w:after="0" w:line="240" w:lineRule="auto"/>
        <w:jc w:val="both"/>
        <w:rPr>
          <w:rFonts w:asciiTheme="majorHAnsi" w:hAnsiTheme="majorHAnsi" w:cs="Arial"/>
          <w:noProof/>
        </w:rPr>
      </w:pPr>
      <w:r w:rsidRPr="002C72EE">
        <w:rPr>
          <w:rFonts w:asciiTheme="majorHAnsi" w:hAnsiTheme="majorHAnsi" w:cs="Arial"/>
          <w:noProof/>
        </w:rPr>
        <w:t xml:space="preserve">Ensuring the safety of everyone under your supervision.  </w:t>
      </w:r>
    </w:p>
    <w:p w:rsidR="00534607" w:rsidRPr="002C72EE" w:rsidRDefault="00534607" w:rsidP="00534607">
      <w:pPr>
        <w:pStyle w:val="ListParagraph"/>
        <w:numPr>
          <w:ilvl w:val="0"/>
          <w:numId w:val="36"/>
        </w:numPr>
        <w:spacing w:after="0" w:line="240" w:lineRule="auto"/>
        <w:contextualSpacing w:val="0"/>
        <w:jc w:val="both"/>
        <w:rPr>
          <w:rFonts w:asciiTheme="majorHAnsi" w:hAnsiTheme="majorHAnsi"/>
        </w:rPr>
      </w:pPr>
      <w:r w:rsidRPr="002C72EE">
        <w:rPr>
          <w:rFonts w:asciiTheme="majorHAnsi" w:hAnsiTheme="majorHAnsi"/>
        </w:rPr>
        <w:t>Engaging and building positive relationships with young people to provide effective support on a one to one or group basis to achieve agreed outcomes</w:t>
      </w:r>
    </w:p>
    <w:p w:rsidR="00534607" w:rsidRPr="002C72EE" w:rsidRDefault="00534607" w:rsidP="00534607">
      <w:pPr>
        <w:numPr>
          <w:ilvl w:val="0"/>
          <w:numId w:val="36"/>
        </w:numPr>
        <w:spacing w:after="0" w:line="240" w:lineRule="auto"/>
        <w:jc w:val="both"/>
        <w:rPr>
          <w:rFonts w:asciiTheme="majorHAnsi" w:hAnsiTheme="majorHAnsi" w:cs="Arial"/>
          <w:noProof/>
        </w:rPr>
      </w:pPr>
      <w:r w:rsidRPr="002C72EE">
        <w:rPr>
          <w:rFonts w:asciiTheme="majorHAnsi" w:hAnsiTheme="majorHAnsi" w:cs="Arial"/>
          <w:noProof/>
        </w:rPr>
        <w:t xml:space="preserve">Delivering evening activity sessions. </w:t>
      </w:r>
    </w:p>
    <w:p w:rsidR="00534607" w:rsidRPr="002C72EE" w:rsidRDefault="00534607" w:rsidP="002C72EE">
      <w:pPr>
        <w:pStyle w:val="ListParagraph"/>
        <w:numPr>
          <w:ilvl w:val="0"/>
          <w:numId w:val="36"/>
        </w:numPr>
        <w:spacing w:after="0" w:line="240" w:lineRule="auto"/>
        <w:contextualSpacing w:val="0"/>
        <w:jc w:val="both"/>
        <w:rPr>
          <w:rFonts w:asciiTheme="majorHAnsi" w:hAnsiTheme="majorHAnsi"/>
        </w:rPr>
      </w:pPr>
      <w:r w:rsidRPr="002C72EE">
        <w:rPr>
          <w:rFonts w:asciiTheme="majorHAnsi" w:hAnsiTheme="majorHAnsi"/>
        </w:rPr>
        <w:t>Participation in two week overnight residential with NCS Participates</w:t>
      </w:r>
    </w:p>
    <w:p w:rsidR="00534607" w:rsidRPr="002C72EE" w:rsidRDefault="00534607" w:rsidP="002C72EE">
      <w:pPr>
        <w:pStyle w:val="ListParagraph"/>
        <w:numPr>
          <w:ilvl w:val="0"/>
          <w:numId w:val="36"/>
        </w:numPr>
        <w:spacing w:after="0" w:line="240" w:lineRule="auto"/>
        <w:contextualSpacing w:val="0"/>
        <w:jc w:val="both"/>
        <w:rPr>
          <w:rFonts w:asciiTheme="majorHAnsi" w:hAnsiTheme="majorHAnsi"/>
        </w:rPr>
      </w:pPr>
      <w:r w:rsidRPr="002C72EE">
        <w:rPr>
          <w:rFonts w:asciiTheme="majorHAnsi" w:hAnsiTheme="majorHAnsi"/>
        </w:rPr>
        <w:t>To complete data returns as needed to provide statistical and qualitative feedback about the NCS programme throughout its duration</w:t>
      </w:r>
    </w:p>
    <w:p w:rsidR="00534607" w:rsidRPr="002C72EE" w:rsidRDefault="00D77952" w:rsidP="00534607">
      <w:pPr>
        <w:numPr>
          <w:ilvl w:val="0"/>
          <w:numId w:val="36"/>
        </w:numPr>
        <w:spacing w:after="0" w:line="240" w:lineRule="auto"/>
        <w:jc w:val="both"/>
        <w:rPr>
          <w:rFonts w:asciiTheme="majorHAnsi" w:hAnsiTheme="majorHAnsi" w:cs="Arial"/>
          <w:noProof/>
        </w:rPr>
      </w:pPr>
      <w:r w:rsidRPr="002C72EE">
        <w:rPr>
          <w:rFonts w:asciiTheme="majorHAnsi" w:hAnsiTheme="majorHAnsi" w:cs="Arial"/>
          <w:noProof/>
        </w:rPr>
        <w:t>Attend</w:t>
      </w:r>
      <w:r w:rsidR="00534607" w:rsidRPr="002C72EE">
        <w:rPr>
          <w:rFonts w:asciiTheme="majorHAnsi" w:hAnsiTheme="majorHAnsi" w:cs="Arial"/>
          <w:noProof/>
        </w:rPr>
        <w:t>ing</w:t>
      </w:r>
      <w:r w:rsidR="00422137" w:rsidRPr="002C72EE">
        <w:rPr>
          <w:rFonts w:asciiTheme="majorHAnsi" w:hAnsiTheme="majorHAnsi" w:cs="Arial"/>
          <w:noProof/>
        </w:rPr>
        <w:t xml:space="preserve"> staff meetings, with a</w:t>
      </w:r>
      <w:r w:rsidR="00534607" w:rsidRPr="002C72EE">
        <w:rPr>
          <w:rFonts w:asciiTheme="majorHAnsi" w:hAnsiTheme="majorHAnsi" w:cs="Arial"/>
          <w:noProof/>
        </w:rPr>
        <w:t>ll relevant information for the</w:t>
      </w:r>
      <w:r w:rsidR="00422137" w:rsidRPr="002C72EE">
        <w:rPr>
          <w:rFonts w:asciiTheme="majorHAnsi" w:hAnsiTheme="majorHAnsi" w:cs="Arial"/>
          <w:noProof/>
        </w:rPr>
        <w:t xml:space="preserve"> day</w:t>
      </w:r>
      <w:r w:rsidR="00534607" w:rsidRPr="002C72EE">
        <w:rPr>
          <w:rFonts w:asciiTheme="majorHAnsi" w:hAnsiTheme="majorHAnsi" w:cs="Arial"/>
          <w:noProof/>
        </w:rPr>
        <w:t>’s activities contained within a</w:t>
      </w:r>
      <w:r w:rsidR="00422137" w:rsidRPr="002C72EE">
        <w:rPr>
          <w:rFonts w:asciiTheme="majorHAnsi" w:hAnsiTheme="majorHAnsi" w:cs="Arial"/>
          <w:noProof/>
        </w:rPr>
        <w:t xml:space="preserve"> session plans.</w:t>
      </w:r>
    </w:p>
    <w:p w:rsidR="00422137" w:rsidRPr="002C72EE" w:rsidRDefault="00534607" w:rsidP="00534607">
      <w:pPr>
        <w:numPr>
          <w:ilvl w:val="0"/>
          <w:numId w:val="36"/>
        </w:numPr>
        <w:spacing w:after="0" w:line="240" w:lineRule="auto"/>
        <w:jc w:val="both"/>
        <w:rPr>
          <w:rFonts w:asciiTheme="majorHAnsi" w:hAnsiTheme="majorHAnsi" w:cs="Arial"/>
          <w:noProof/>
        </w:rPr>
      </w:pPr>
      <w:r w:rsidRPr="002C72EE">
        <w:rPr>
          <w:rFonts w:asciiTheme="majorHAnsi" w:hAnsiTheme="majorHAnsi" w:cs="Arial"/>
          <w:noProof/>
        </w:rPr>
        <w:t>Helping</w:t>
      </w:r>
      <w:r w:rsidR="00422137" w:rsidRPr="002C72EE">
        <w:rPr>
          <w:rFonts w:asciiTheme="majorHAnsi" w:hAnsiTheme="majorHAnsi" w:cs="Arial"/>
          <w:noProof/>
        </w:rPr>
        <w:t xml:space="preserve"> maintain a clean working centre including classrooms aswell as the entire fleet.</w:t>
      </w:r>
    </w:p>
    <w:p w:rsidR="00422137" w:rsidRPr="002C72EE" w:rsidRDefault="00422137" w:rsidP="00422137">
      <w:pPr>
        <w:numPr>
          <w:ilvl w:val="0"/>
          <w:numId w:val="36"/>
        </w:numPr>
        <w:spacing w:after="0" w:line="240" w:lineRule="auto"/>
        <w:jc w:val="both"/>
        <w:rPr>
          <w:rFonts w:asciiTheme="majorHAnsi" w:hAnsiTheme="majorHAnsi" w:cs="Arial"/>
          <w:noProof/>
        </w:rPr>
      </w:pPr>
      <w:r w:rsidRPr="002C72EE">
        <w:rPr>
          <w:rFonts w:asciiTheme="majorHAnsi" w:hAnsiTheme="majorHAnsi" w:cs="Arial"/>
          <w:noProof/>
        </w:rPr>
        <w:t>Ensuring adherence to all policies and procedures and promoting the Vision, Purpose and Values of UKSA</w:t>
      </w:r>
    </w:p>
    <w:p w:rsidR="005B34A4" w:rsidRPr="00584E43" w:rsidRDefault="005B34A4" w:rsidP="005B34A4">
      <w:pPr>
        <w:spacing w:after="0"/>
        <w:rPr>
          <w:rFonts w:asciiTheme="majorHAnsi" w:hAnsiTheme="majorHAnsi" w:cs="Arial"/>
          <w:b/>
          <w:sz w:val="20"/>
          <w:szCs w:val="20"/>
        </w:rPr>
      </w:pPr>
    </w:p>
    <w:p w:rsidR="00EC2C59" w:rsidRPr="00EC2C59" w:rsidRDefault="00EC2C59" w:rsidP="00EC2C59">
      <w:pPr>
        <w:autoSpaceDE w:val="0"/>
        <w:autoSpaceDN w:val="0"/>
        <w:adjustRightInd w:val="0"/>
        <w:spacing w:before="120"/>
        <w:jc w:val="both"/>
        <w:rPr>
          <w:rFonts w:asciiTheme="majorHAnsi" w:eastAsia="SimSun" w:hAnsiTheme="majorHAnsi" w:cs="Arial"/>
          <w:b/>
          <w:lang w:eastAsia="zh-CN"/>
        </w:rPr>
      </w:pPr>
      <w:r w:rsidRPr="00EC2C59">
        <w:rPr>
          <w:rFonts w:asciiTheme="majorHAnsi" w:eastAsia="SimSun" w:hAnsiTheme="majorHAnsi" w:cs="Arial"/>
          <w:b/>
          <w:lang w:eastAsia="zh-CN"/>
        </w:rPr>
        <w:t xml:space="preserve">Health and Safety </w:t>
      </w:r>
    </w:p>
    <w:p w:rsidR="00EC2C59" w:rsidRPr="00EC2C59" w:rsidRDefault="00EC2C59" w:rsidP="00EC2C59">
      <w:pPr>
        <w:pStyle w:val="ListParagraph"/>
        <w:numPr>
          <w:ilvl w:val="0"/>
          <w:numId w:val="40"/>
        </w:numPr>
        <w:spacing w:before="120" w:after="0" w:line="240" w:lineRule="auto"/>
        <w:contextualSpacing w:val="0"/>
        <w:jc w:val="both"/>
        <w:rPr>
          <w:rFonts w:asciiTheme="majorHAnsi" w:eastAsia="Times New Roman" w:hAnsiTheme="majorHAnsi" w:cs="Arial"/>
          <w:lang w:val="en-US"/>
        </w:rPr>
      </w:pPr>
      <w:r w:rsidRPr="00EC2C59">
        <w:rPr>
          <w:rFonts w:asciiTheme="majorHAnsi" w:hAnsiTheme="majorHAnsi" w:cs="Arial"/>
        </w:rPr>
        <w:t xml:space="preserve">Operate on a daily basis which demonstrates a duty to take care of your own health and safety and that of others who may be affected by your actions at work. </w:t>
      </w:r>
    </w:p>
    <w:p w:rsidR="00EC2C59" w:rsidRDefault="00EC2C59" w:rsidP="00EC2C59">
      <w:pPr>
        <w:pStyle w:val="ListParagraph"/>
        <w:numPr>
          <w:ilvl w:val="0"/>
          <w:numId w:val="40"/>
        </w:numPr>
        <w:spacing w:after="0" w:line="240" w:lineRule="auto"/>
        <w:contextualSpacing w:val="0"/>
        <w:jc w:val="both"/>
        <w:rPr>
          <w:rFonts w:asciiTheme="majorHAnsi" w:hAnsiTheme="majorHAnsi" w:cs="Arial"/>
        </w:rPr>
      </w:pPr>
      <w:r w:rsidRPr="00EC2C59">
        <w:rPr>
          <w:rFonts w:asciiTheme="majorHAnsi" w:hAnsiTheme="majorHAnsi" w:cs="Arial"/>
        </w:rPr>
        <w:t>Co-operate with employers and co-workers to help everyone meet their legal requirements. </w:t>
      </w:r>
    </w:p>
    <w:p w:rsidR="00EC2C59" w:rsidRPr="00EC2C59" w:rsidRDefault="00EC2C59" w:rsidP="00EC2C59">
      <w:pPr>
        <w:spacing w:after="0" w:line="240" w:lineRule="auto"/>
        <w:jc w:val="both"/>
        <w:rPr>
          <w:rFonts w:asciiTheme="majorHAnsi" w:hAnsiTheme="majorHAnsi" w:cs="Arial"/>
        </w:rPr>
      </w:pPr>
    </w:p>
    <w:p w:rsidR="00EC2C59" w:rsidRPr="00EC2C59" w:rsidRDefault="00EC2C59" w:rsidP="00EC2C59">
      <w:pPr>
        <w:autoSpaceDE w:val="0"/>
        <w:autoSpaceDN w:val="0"/>
        <w:adjustRightInd w:val="0"/>
        <w:spacing w:before="120"/>
        <w:jc w:val="both"/>
        <w:rPr>
          <w:rFonts w:asciiTheme="majorHAnsi" w:eastAsia="SimSun" w:hAnsiTheme="majorHAnsi" w:cs="Arial"/>
          <w:b/>
          <w:lang w:eastAsia="zh-CN"/>
        </w:rPr>
      </w:pPr>
      <w:r w:rsidRPr="00EC2C59">
        <w:rPr>
          <w:rFonts w:asciiTheme="majorHAnsi" w:eastAsia="SimSun" w:hAnsiTheme="majorHAnsi" w:cs="Arial"/>
          <w:b/>
          <w:lang w:eastAsia="zh-CN"/>
        </w:rPr>
        <w:t>Team Performance</w:t>
      </w:r>
    </w:p>
    <w:p w:rsidR="00EC2C59" w:rsidRPr="00EC2C59" w:rsidRDefault="00EC2C59" w:rsidP="00EC2C59">
      <w:pPr>
        <w:pStyle w:val="ListParagraph"/>
        <w:numPr>
          <w:ilvl w:val="0"/>
          <w:numId w:val="40"/>
        </w:numPr>
        <w:spacing w:before="120" w:after="0" w:line="240" w:lineRule="auto"/>
        <w:contextualSpacing w:val="0"/>
        <w:jc w:val="both"/>
        <w:rPr>
          <w:rFonts w:asciiTheme="majorHAnsi" w:hAnsiTheme="majorHAnsi" w:cs="Arial"/>
        </w:rPr>
      </w:pPr>
      <w:r w:rsidRPr="00EC2C59">
        <w:rPr>
          <w:rFonts w:asciiTheme="majorHAnsi" w:hAnsiTheme="majorHAnsi" w:cs="Arial"/>
        </w:rPr>
        <w:t>Prepare for and take full part in 1-1 reviews with line manager</w:t>
      </w:r>
    </w:p>
    <w:p w:rsidR="00EC2C59" w:rsidRPr="00EC2C59" w:rsidRDefault="00EC2C59" w:rsidP="00EC2C59">
      <w:pPr>
        <w:pStyle w:val="ListParagraph"/>
        <w:numPr>
          <w:ilvl w:val="0"/>
          <w:numId w:val="40"/>
        </w:numPr>
        <w:spacing w:after="0" w:line="240" w:lineRule="auto"/>
        <w:contextualSpacing w:val="0"/>
        <w:jc w:val="both"/>
        <w:rPr>
          <w:rFonts w:asciiTheme="majorHAnsi" w:hAnsiTheme="majorHAnsi" w:cs="Arial"/>
        </w:rPr>
      </w:pPr>
      <w:r w:rsidRPr="00EC2C59">
        <w:rPr>
          <w:rFonts w:asciiTheme="majorHAnsi" w:hAnsiTheme="majorHAnsi" w:cs="Arial"/>
        </w:rPr>
        <w:t>Ensuring adherence to all policies and procedures and promoting the Vision, Purpose and Values of UKSA</w:t>
      </w:r>
    </w:p>
    <w:p w:rsidR="00EC2C59" w:rsidRDefault="00EC2C59" w:rsidP="00422137">
      <w:pPr>
        <w:rPr>
          <w:rFonts w:asciiTheme="majorHAnsi" w:hAnsiTheme="majorHAnsi" w:cs="Arial"/>
          <w:b/>
          <w:sz w:val="20"/>
          <w:szCs w:val="20"/>
        </w:rPr>
      </w:pPr>
    </w:p>
    <w:p w:rsidR="00EC2C59" w:rsidRDefault="00EC2C59" w:rsidP="00422137">
      <w:pPr>
        <w:rPr>
          <w:rFonts w:asciiTheme="majorHAnsi" w:hAnsiTheme="majorHAnsi" w:cs="Arial"/>
          <w:b/>
          <w:sz w:val="20"/>
          <w:szCs w:val="20"/>
        </w:rPr>
      </w:pPr>
    </w:p>
    <w:p w:rsidR="00EC2C59" w:rsidRDefault="00EC2C59" w:rsidP="00422137">
      <w:pPr>
        <w:rPr>
          <w:rFonts w:asciiTheme="majorHAnsi" w:hAnsiTheme="majorHAnsi" w:cs="Arial"/>
          <w:b/>
          <w:sz w:val="20"/>
          <w:szCs w:val="20"/>
        </w:rPr>
      </w:pPr>
    </w:p>
    <w:p w:rsidR="00EC2C59" w:rsidRDefault="00EC2C59" w:rsidP="00422137">
      <w:pPr>
        <w:rPr>
          <w:rFonts w:asciiTheme="majorHAnsi" w:hAnsiTheme="majorHAnsi" w:cs="Arial"/>
          <w:b/>
          <w:sz w:val="20"/>
          <w:szCs w:val="20"/>
        </w:rPr>
      </w:pPr>
    </w:p>
    <w:p w:rsidR="00EC2C59" w:rsidRDefault="00EC2C59" w:rsidP="00422137">
      <w:pPr>
        <w:rPr>
          <w:rFonts w:asciiTheme="majorHAnsi" w:hAnsiTheme="majorHAnsi" w:cs="Arial"/>
          <w:b/>
          <w:sz w:val="20"/>
          <w:szCs w:val="20"/>
        </w:rPr>
      </w:pPr>
    </w:p>
    <w:p w:rsidR="00EC2C59" w:rsidRDefault="00EC2C59" w:rsidP="00422137">
      <w:pPr>
        <w:rPr>
          <w:rFonts w:asciiTheme="majorHAnsi" w:hAnsiTheme="majorHAnsi" w:cs="Arial"/>
          <w:b/>
          <w:sz w:val="20"/>
          <w:szCs w:val="20"/>
        </w:rPr>
      </w:pPr>
    </w:p>
    <w:p w:rsidR="00EC2C59" w:rsidRDefault="00EC2C59" w:rsidP="00422137">
      <w:pPr>
        <w:rPr>
          <w:rFonts w:asciiTheme="majorHAnsi" w:hAnsiTheme="majorHAnsi" w:cs="Arial"/>
          <w:b/>
          <w:sz w:val="20"/>
          <w:szCs w:val="20"/>
        </w:rPr>
      </w:pPr>
    </w:p>
    <w:p w:rsidR="00EC2C59" w:rsidRDefault="00EC2C59" w:rsidP="00422137">
      <w:pPr>
        <w:rPr>
          <w:rFonts w:asciiTheme="majorHAnsi" w:hAnsiTheme="majorHAnsi" w:cs="Arial"/>
          <w:b/>
          <w:sz w:val="20"/>
          <w:szCs w:val="20"/>
        </w:rPr>
      </w:pPr>
    </w:p>
    <w:p w:rsidR="00422137" w:rsidRPr="00584E43" w:rsidRDefault="00422137" w:rsidP="00422137">
      <w:pPr>
        <w:rPr>
          <w:rFonts w:asciiTheme="majorHAnsi" w:hAnsiTheme="majorHAnsi" w:cs="Arial"/>
          <w:b/>
          <w:sz w:val="20"/>
          <w:szCs w:val="20"/>
        </w:rPr>
      </w:pPr>
      <w:r w:rsidRPr="00584E43">
        <w:rPr>
          <w:rFonts w:asciiTheme="majorHAnsi" w:hAnsiTheme="majorHAnsi" w:cs="Arial"/>
          <w:b/>
          <w:sz w:val="20"/>
          <w:szCs w:val="20"/>
        </w:rPr>
        <w:lastRenderedPageBreak/>
        <w:t>Profile:</w:t>
      </w:r>
    </w:p>
    <w:p w:rsidR="00EC2C59" w:rsidRPr="00EC2C59" w:rsidRDefault="00EC2C59" w:rsidP="00EC2C59">
      <w:pPr>
        <w:spacing w:after="0" w:line="240" w:lineRule="auto"/>
        <w:rPr>
          <w:rFonts w:asciiTheme="majorHAnsi" w:eastAsia="Times New Roman" w:hAnsiTheme="majorHAnsi" w:cs="Arial"/>
          <w:b/>
          <w:lang w:val="en-US"/>
        </w:rPr>
      </w:pPr>
      <w:r w:rsidRPr="00EC2C59">
        <w:rPr>
          <w:rFonts w:asciiTheme="majorHAnsi" w:eastAsia="Times New Roman" w:hAnsiTheme="majorHAnsi" w:cs="Arial"/>
          <w:b/>
          <w:u w:val="single"/>
          <w:lang w:val="en-US"/>
        </w:rPr>
        <w:t>Essential</w:t>
      </w:r>
      <w:r w:rsidRPr="00EC2C59">
        <w:rPr>
          <w:rFonts w:asciiTheme="majorHAnsi" w:eastAsia="Times New Roman" w:hAnsiTheme="majorHAnsi" w:cs="Arial"/>
          <w:b/>
          <w:lang w:val="en-US"/>
        </w:rPr>
        <w:t xml:space="preserve"> Qualifications/Experience</w:t>
      </w:r>
    </w:p>
    <w:p w:rsidR="00EC2C59" w:rsidRPr="00EC2C59" w:rsidRDefault="00EC2C59" w:rsidP="00EC2C59">
      <w:pPr>
        <w:numPr>
          <w:ilvl w:val="0"/>
          <w:numId w:val="42"/>
        </w:numPr>
        <w:spacing w:before="120" w:after="0" w:line="240" w:lineRule="auto"/>
        <w:jc w:val="both"/>
        <w:rPr>
          <w:rFonts w:asciiTheme="majorHAnsi" w:eastAsia="Times New Roman" w:hAnsiTheme="majorHAnsi" w:cs="Arial"/>
          <w:lang w:eastAsia="en-GB" w:bidi="x-none"/>
        </w:rPr>
      </w:pPr>
      <w:r w:rsidRPr="00EC2C59">
        <w:rPr>
          <w:rFonts w:asciiTheme="majorHAnsi" w:eastAsia="Times New Roman" w:hAnsiTheme="majorHAnsi" w:cs="Arial"/>
          <w:lang w:eastAsia="en-GB" w:bidi="x-none"/>
        </w:rPr>
        <w:t>Life experience and extensive practice of leading and working with groups of young people and able to both motivate them and command their respect</w:t>
      </w:r>
    </w:p>
    <w:p w:rsidR="00EC2C59" w:rsidRPr="00EC2C59" w:rsidRDefault="00EC2C59" w:rsidP="00EC2C59">
      <w:pPr>
        <w:numPr>
          <w:ilvl w:val="0"/>
          <w:numId w:val="42"/>
        </w:numPr>
        <w:spacing w:before="120" w:after="0" w:line="240" w:lineRule="auto"/>
        <w:jc w:val="both"/>
        <w:rPr>
          <w:rFonts w:asciiTheme="majorHAnsi" w:eastAsia="Times New Roman" w:hAnsiTheme="majorHAnsi" w:cs="Arial"/>
          <w:lang w:eastAsia="en-GB" w:bidi="x-none"/>
        </w:rPr>
      </w:pPr>
      <w:r w:rsidRPr="00EC2C59">
        <w:rPr>
          <w:rFonts w:asciiTheme="majorHAnsi" w:eastAsia="Times New Roman" w:hAnsiTheme="majorHAnsi" w:cs="Arial"/>
          <w:lang w:eastAsia="en-GB" w:bidi="x-none"/>
        </w:rPr>
        <w:t xml:space="preserve">Experience of planning, coordinating, delivering programmes for 16 – 17 year olds and what engages them </w:t>
      </w:r>
    </w:p>
    <w:p w:rsidR="00EC2C59" w:rsidRPr="00EC2C59" w:rsidRDefault="00EC2C59" w:rsidP="00EC2C59">
      <w:pPr>
        <w:numPr>
          <w:ilvl w:val="0"/>
          <w:numId w:val="42"/>
        </w:numPr>
        <w:spacing w:before="120" w:after="0" w:line="240" w:lineRule="auto"/>
        <w:jc w:val="both"/>
        <w:rPr>
          <w:rFonts w:asciiTheme="majorHAnsi" w:eastAsia="Times New Roman" w:hAnsiTheme="majorHAnsi" w:cs="Arial"/>
          <w:lang w:eastAsia="en-GB" w:bidi="x-none"/>
        </w:rPr>
      </w:pPr>
      <w:r w:rsidRPr="00EC2C59">
        <w:rPr>
          <w:rFonts w:asciiTheme="majorHAnsi" w:eastAsia="Times New Roman" w:hAnsiTheme="majorHAnsi" w:cs="Arial"/>
          <w:lang w:eastAsia="en-GB" w:bidi="x-none"/>
        </w:rPr>
        <w:t>Team working experience - working within a team to achieve desired outcomes</w:t>
      </w:r>
    </w:p>
    <w:p w:rsidR="00EC2C59" w:rsidRPr="00EC2C59" w:rsidRDefault="00EC2C59" w:rsidP="00EC2C59">
      <w:pPr>
        <w:numPr>
          <w:ilvl w:val="0"/>
          <w:numId w:val="42"/>
        </w:numPr>
        <w:spacing w:before="120" w:after="0" w:line="240" w:lineRule="auto"/>
        <w:jc w:val="both"/>
        <w:rPr>
          <w:rFonts w:asciiTheme="majorHAnsi" w:eastAsia="Times New Roman" w:hAnsiTheme="majorHAnsi" w:cs="Arial"/>
          <w:lang w:eastAsia="en-GB" w:bidi="x-none"/>
        </w:rPr>
      </w:pPr>
      <w:r w:rsidRPr="00EC2C59">
        <w:rPr>
          <w:rFonts w:asciiTheme="majorHAnsi" w:eastAsia="Times New Roman" w:hAnsiTheme="majorHAnsi" w:cs="Arial"/>
          <w:lang w:eastAsia="en-GB" w:bidi="x-none"/>
        </w:rPr>
        <w:t>An understanding of and a commitment to equal opportunities issues both in the workplace and the wider community</w:t>
      </w:r>
    </w:p>
    <w:p w:rsidR="00EC2C59" w:rsidRPr="00EC2C59" w:rsidRDefault="00EC2C59" w:rsidP="00EC2C59">
      <w:pPr>
        <w:numPr>
          <w:ilvl w:val="0"/>
          <w:numId w:val="42"/>
        </w:numPr>
        <w:spacing w:before="120" w:after="0" w:line="240" w:lineRule="auto"/>
        <w:jc w:val="both"/>
        <w:rPr>
          <w:rFonts w:asciiTheme="majorHAnsi" w:eastAsia="Times New Roman" w:hAnsiTheme="majorHAnsi" w:cs="Arial"/>
          <w:lang w:eastAsia="en-GB" w:bidi="x-none"/>
        </w:rPr>
      </w:pPr>
      <w:r w:rsidRPr="00EC2C59">
        <w:rPr>
          <w:rFonts w:asciiTheme="majorHAnsi" w:eastAsia="Times New Roman" w:hAnsiTheme="majorHAnsi" w:cs="Arial"/>
          <w:lang w:eastAsia="en-GB" w:bidi="x-none"/>
        </w:rPr>
        <w:t xml:space="preserve">Good organisational and decision making skills </w:t>
      </w:r>
    </w:p>
    <w:p w:rsidR="00EC2C59" w:rsidRPr="00EC2C59" w:rsidRDefault="00EC2C59" w:rsidP="00EC2C59">
      <w:pPr>
        <w:numPr>
          <w:ilvl w:val="0"/>
          <w:numId w:val="42"/>
        </w:numPr>
        <w:spacing w:before="120" w:after="0" w:line="240" w:lineRule="auto"/>
        <w:jc w:val="both"/>
        <w:rPr>
          <w:rFonts w:asciiTheme="majorHAnsi" w:eastAsia="Times New Roman" w:hAnsiTheme="majorHAnsi" w:cs="Arial"/>
          <w:lang w:eastAsia="en-GB" w:bidi="x-none"/>
        </w:rPr>
      </w:pPr>
      <w:r w:rsidRPr="00EC2C59">
        <w:rPr>
          <w:rFonts w:asciiTheme="majorHAnsi" w:eastAsia="Times New Roman" w:hAnsiTheme="majorHAnsi" w:cs="Arial"/>
          <w:lang w:eastAsia="en-GB" w:bidi="x-none"/>
        </w:rPr>
        <w:t xml:space="preserve">Ability to handle challenging situations and problem-solving skills </w:t>
      </w:r>
    </w:p>
    <w:p w:rsidR="00EC2C59" w:rsidRPr="00EC2C59" w:rsidRDefault="00EC2C59" w:rsidP="00EC2C59">
      <w:pPr>
        <w:numPr>
          <w:ilvl w:val="0"/>
          <w:numId w:val="42"/>
        </w:numPr>
        <w:spacing w:before="120" w:after="0" w:line="240" w:lineRule="auto"/>
        <w:rPr>
          <w:rFonts w:asciiTheme="majorHAnsi" w:eastAsia="Times New Roman" w:hAnsiTheme="majorHAnsi" w:cs="Arial"/>
          <w:lang w:eastAsia="en-GB" w:bidi="x-none"/>
        </w:rPr>
      </w:pPr>
      <w:r w:rsidRPr="00EC2C59">
        <w:rPr>
          <w:rFonts w:asciiTheme="majorHAnsi" w:eastAsia="Times New Roman" w:hAnsiTheme="majorHAnsi" w:cs="Arial"/>
          <w:lang w:eastAsia="en-GB" w:bidi="x-none"/>
        </w:rPr>
        <w:t>Ownership – ability to take ownership of tasked areas of responsibility</w:t>
      </w:r>
    </w:p>
    <w:p w:rsidR="00EC2C59" w:rsidRPr="00EC2C59" w:rsidRDefault="00EC2C59" w:rsidP="00EC2C59">
      <w:pPr>
        <w:numPr>
          <w:ilvl w:val="0"/>
          <w:numId w:val="42"/>
        </w:numPr>
        <w:spacing w:before="120" w:after="0" w:line="240" w:lineRule="auto"/>
        <w:rPr>
          <w:rFonts w:asciiTheme="majorHAnsi" w:eastAsia="Times New Roman" w:hAnsiTheme="majorHAnsi" w:cs="Arial"/>
          <w:lang w:eastAsia="en-GB" w:bidi="x-none"/>
        </w:rPr>
      </w:pPr>
      <w:r w:rsidRPr="00EC2C59">
        <w:rPr>
          <w:rFonts w:asciiTheme="majorHAnsi" w:eastAsia="Times New Roman" w:hAnsiTheme="majorHAnsi" w:cs="Arial"/>
          <w:lang w:eastAsia="en-GB" w:bidi="x-none"/>
        </w:rPr>
        <w:t xml:space="preserve">Experience of volunteering or working with young people of the target age group </w:t>
      </w:r>
    </w:p>
    <w:p w:rsidR="00EC2C59" w:rsidRPr="00EC2C59" w:rsidRDefault="00EC2C59" w:rsidP="00EC2C59">
      <w:pPr>
        <w:numPr>
          <w:ilvl w:val="0"/>
          <w:numId w:val="42"/>
        </w:numPr>
        <w:spacing w:before="120" w:after="0" w:line="240" w:lineRule="auto"/>
        <w:rPr>
          <w:rFonts w:asciiTheme="majorHAnsi" w:eastAsia="Times New Roman" w:hAnsiTheme="majorHAnsi" w:cs="Arial"/>
          <w:lang w:eastAsia="en-GB" w:bidi="x-none"/>
        </w:rPr>
      </w:pPr>
      <w:r w:rsidRPr="00EC2C59">
        <w:rPr>
          <w:rFonts w:asciiTheme="majorHAnsi" w:eastAsia="Times New Roman" w:hAnsiTheme="majorHAnsi" w:cs="Arial"/>
          <w:lang w:eastAsia="en-GB" w:bidi="x-none"/>
        </w:rPr>
        <w:t>Previous knowledge of the NCS programme and/or experience working on the NCS</w:t>
      </w:r>
    </w:p>
    <w:p w:rsidR="00EC2C59" w:rsidRPr="00EC2C59" w:rsidRDefault="00EC2C59" w:rsidP="00EC2C59">
      <w:pPr>
        <w:numPr>
          <w:ilvl w:val="0"/>
          <w:numId w:val="42"/>
        </w:numPr>
        <w:spacing w:before="120" w:after="0" w:line="240" w:lineRule="auto"/>
        <w:rPr>
          <w:rFonts w:asciiTheme="majorHAnsi" w:eastAsia="Times New Roman" w:hAnsiTheme="majorHAnsi" w:cs="Arial"/>
          <w:lang w:eastAsia="en-GB" w:bidi="x-none"/>
        </w:rPr>
      </w:pPr>
      <w:r w:rsidRPr="00EC2C59">
        <w:rPr>
          <w:rFonts w:asciiTheme="majorHAnsi" w:eastAsia="Times New Roman" w:hAnsiTheme="majorHAnsi" w:cs="Arial"/>
          <w:lang w:eastAsia="en-GB" w:bidi="x-none"/>
        </w:rPr>
        <w:t xml:space="preserve">Full driving licence </w:t>
      </w:r>
      <w:r w:rsidRPr="00EC2C59">
        <w:rPr>
          <w:rFonts w:asciiTheme="majorHAnsi" w:eastAsia="Times New Roman" w:hAnsiTheme="majorHAnsi" w:cs="Arial"/>
          <w:b/>
          <w:u w:val="single"/>
          <w:lang w:eastAsia="en-GB" w:bidi="x-none"/>
        </w:rPr>
        <w:t>essential</w:t>
      </w:r>
    </w:p>
    <w:p w:rsidR="00EC2C59" w:rsidRDefault="00EC2C59" w:rsidP="00EC2C59">
      <w:pPr>
        <w:numPr>
          <w:ilvl w:val="0"/>
          <w:numId w:val="42"/>
        </w:numPr>
        <w:spacing w:before="120" w:after="0" w:line="240" w:lineRule="auto"/>
        <w:rPr>
          <w:rFonts w:asciiTheme="majorHAnsi" w:eastAsia="Times New Roman" w:hAnsiTheme="majorHAnsi" w:cs="Arial"/>
          <w:lang w:eastAsia="en-GB" w:bidi="x-none"/>
        </w:rPr>
      </w:pPr>
      <w:r w:rsidRPr="00EC2C59">
        <w:rPr>
          <w:rFonts w:asciiTheme="majorHAnsi" w:eastAsia="Times New Roman" w:hAnsiTheme="majorHAnsi" w:cs="Arial"/>
          <w:lang w:eastAsia="en-GB" w:bidi="x-none"/>
        </w:rPr>
        <w:t>Good IT skills</w:t>
      </w:r>
    </w:p>
    <w:p w:rsidR="00C902FA" w:rsidRPr="00C902FA" w:rsidRDefault="00C902FA" w:rsidP="00EC2C59">
      <w:pPr>
        <w:numPr>
          <w:ilvl w:val="0"/>
          <w:numId w:val="42"/>
        </w:numPr>
        <w:spacing w:before="120" w:after="0" w:line="240" w:lineRule="auto"/>
        <w:rPr>
          <w:rFonts w:asciiTheme="majorHAnsi" w:eastAsia="Times New Roman" w:hAnsiTheme="majorHAnsi" w:cs="Arial"/>
          <w:b/>
          <w:u w:val="single"/>
          <w:lang w:eastAsia="en-GB" w:bidi="x-none"/>
        </w:rPr>
      </w:pPr>
      <w:r>
        <w:rPr>
          <w:rFonts w:asciiTheme="majorHAnsi" w:eastAsia="Times New Roman" w:hAnsiTheme="majorHAnsi" w:cs="Arial"/>
          <w:lang w:eastAsia="en-GB" w:bidi="x-none"/>
        </w:rPr>
        <w:t xml:space="preserve">Enhanced Child Workforce DBS check clearance </w:t>
      </w:r>
      <w:r w:rsidRPr="00C902FA">
        <w:rPr>
          <w:rFonts w:asciiTheme="majorHAnsi" w:eastAsia="Times New Roman" w:hAnsiTheme="majorHAnsi" w:cs="Arial"/>
          <w:b/>
          <w:u w:val="single"/>
          <w:lang w:eastAsia="en-GB" w:bidi="x-none"/>
        </w:rPr>
        <w:t>essential</w:t>
      </w:r>
    </w:p>
    <w:p w:rsidR="00EC2C59" w:rsidRPr="00EC2C59" w:rsidRDefault="00EC2C59" w:rsidP="00EC2C59">
      <w:pPr>
        <w:spacing w:after="200" w:line="276" w:lineRule="auto"/>
        <w:rPr>
          <w:rFonts w:asciiTheme="majorHAnsi" w:hAnsiTheme="majorHAnsi"/>
        </w:rPr>
      </w:pPr>
    </w:p>
    <w:p w:rsidR="00EC2C59" w:rsidRPr="00EC2C59" w:rsidRDefault="00EC2C59" w:rsidP="00EC2C59">
      <w:pPr>
        <w:spacing w:after="0" w:line="240" w:lineRule="auto"/>
        <w:rPr>
          <w:rFonts w:asciiTheme="majorHAnsi" w:eastAsia="Times New Roman" w:hAnsiTheme="majorHAnsi" w:cs="Arial"/>
          <w:lang w:eastAsia="en-GB" w:bidi="x-none"/>
        </w:rPr>
      </w:pPr>
      <w:r w:rsidRPr="00EC2C59">
        <w:rPr>
          <w:rFonts w:asciiTheme="majorHAnsi" w:eastAsia="Times New Roman" w:hAnsiTheme="majorHAnsi" w:cs="Arial"/>
          <w:b/>
          <w:lang w:val="en-US"/>
        </w:rPr>
        <w:t xml:space="preserve">Personal Attributes </w:t>
      </w:r>
    </w:p>
    <w:p w:rsidR="00EC2C59" w:rsidRPr="00EC2C59" w:rsidRDefault="00EC2C59" w:rsidP="00EC2C59">
      <w:pPr>
        <w:numPr>
          <w:ilvl w:val="0"/>
          <w:numId w:val="42"/>
        </w:numPr>
        <w:spacing w:before="120" w:after="0" w:line="240" w:lineRule="auto"/>
        <w:rPr>
          <w:rFonts w:asciiTheme="majorHAnsi" w:eastAsia="Times New Roman" w:hAnsiTheme="majorHAnsi" w:cs="Arial"/>
          <w:lang w:eastAsia="en-GB" w:bidi="x-none"/>
        </w:rPr>
      </w:pPr>
      <w:r w:rsidRPr="00EC2C59">
        <w:rPr>
          <w:rFonts w:asciiTheme="majorHAnsi" w:eastAsia="Times New Roman" w:hAnsiTheme="majorHAnsi" w:cs="Arial"/>
          <w:lang w:eastAsia="en-GB" w:bidi="x-none"/>
        </w:rPr>
        <w:t xml:space="preserve">Is committed to the mission and goal of NCS UKSA. </w:t>
      </w:r>
    </w:p>
    <w:p w:rsidR="00EC2C59" w:rsidRPr="00EC2C59" w:rsidRDefault="00EC2C59" w:rsidP="00EC2C59">
      <w:pPr>
        <w:numPr>
          <w:ilvl w:val="0"/>
          <w:numId w:val="42"/>
        </w:numPr>
        <w:spacing w:before="120" w:after="0" w:line="240" w:lineRule="auto"/>
        <w:jc w:val="both"/>
        <w:rPr>
          <w:rFonts w:asciiTheme="majorHAnsi" w:eastAsia="Times New Roman" w:hAnsiTheme="majorHAnsi" w:cs="Arial"/>
          <w:lang w:eastAsia="en-GB" w:bidi="x-none"/>
        </w:rPr>
      </w:pPr>
      <w:r w:rsidRPr="00EC2C59">
        <w:rPr>
          <w:rFonts w:asciiTheme="majorHAnsi" w:eastAsia="Times New Roman" w:hAnsiTheme="majorHAnsi" w:cs="Arial"/>
          <w:lang w:eastAsia="en-GB" w:bidi="x-none"/>
        </w:rPr>
        <w:t xml:space="preserve">Is passionate about young people and promoting social mobility of those from marginalised groups. Interacting with Others: Shows respect and understanding of diverse points of view and demonstrates understanding in daily work and decision-making, as well as defusing conflicts that arise from misunderstanding. </w:t>
      </w:r>
    </w:p>
    <w:p w:rsidR="00EC2C59" w:rsidRPr="00EC2C59" w:rsidRDefault="00EC2C59" w:rsidP="00EC2C59">
      <w:pPr>
        <w:numPr>
          <w:ilvl w:val="0"/>
          <w:numId w:val="42"/>
        </w:numPr>
        <w:spacing w:before="120" w:after="0" w:line="240" w:lineRule="auto"/>
        <w:jc w:val="both"/>
        <w:rPr>
          <w:rFonts w:asciiTheme="majorHAnsi" w:eastAsia="Times New Roman" w:hAnsiTheme="majorHAnsi" w:cs="Arial"/>
          <w:lang w:eastAsia="en-GB" w:bidi="x-none"/>
        </w:rPr>
      </w:pPr>
      <w:r w:rsidRPr="00EC2C59">
        <w:rPr>
          <w:rFonts w:asciiTheme="majorHAnsi" w:eastAsia="Times New Roman" w:hAnsiTheme="majorHAnsi" w:cs="Arial"/>
          <w:lang w:eastAsia="en-GB" w:bidi="x-none"/>
        </w:rPr>
        <w:t xml:space="preserve">Examines own biases and behaviours to avoid stereotypical responses and does not discriminate against any young person or group. </w:t>
      </w:r>
    </w:p>
    <w:p w:rsidR="00EC2C59" w:rsidRPr="00EC2C59" w:rsidRDefault="00EC2C59" w:rsidP="00EC2C59">
      <w:pPr>
        <w:numPr>
          <w:ilvl w:val="0"/>
          <w:numId w:val="42"/>
        </w:numPr>
        <w:spacing w:before="120" w:after="0" w:line="240" w:lineRule="auto"/>
        <w:jc w:val="both"/>
        <w:rPr>
          <w:rFonts w:asciiTheme="majorHAnsi" w:eastAsia="Times New Roman" w:hAnsiTheme="majorHAnsi" w:cs="Arial"/>
          <w:lang w:eastAsia="en-GB" w:bidi="x-none"/>
        </w:rPr>
      </w:pPr>
      <w:r w:rsidRPr="00EC2C59">
        <w:rPr>
          <w:rFonts w:asciiTheme="majorHAnsi" w:eastAsia="Times New Roman" w:hAnsiTheme="majorHAnsi" w:cs="Arial"/>
          <w:lang w:eastAsia="en-GB" w:bidi="x-none"/>
        </w:rPr>
        <w:t xml:space="preserve">Seeks to understand the ideas of others and supports others who are dealing with difficulties and problems. </w:t>
      </w:r>
    </w:p>
    <w:p w:rsidR="00EC2C59" w:rsidRPr="00EC2C59" w:rsidRDefault="00EC2C59" w:rsidP="00EC2C59">
      <w:pPr>
        <w:numPr>
          <w:ilvl w:val="0"/>
          <w:numId w:val="42"/>
        </w:numPr>
        <w:spacing w:before="120" w:after="0" w:line="240" w:lineRule="auto"/>
        <w:jc w:val="both"/>
        <w:rPr>
          <w:rFonts w:asciiTheme="majorHAnsi" w:eastAsia="Times New Roman" w:hAnsiTheme="majorHAnsi" w:cs="Arial"/>
          <w:lang w:eastAsia="en-GB" w:bidi="x-none"/>
        </w:rPr>
      </w:pPr>
      <w:r w:rsidRPr="00EC2C59">
        <w:rPr>
          <w:rFonts w:asciiTheme="majorHAnsi" w:eastAsia="Times New Roman" w:hAnsiTheme="majorHAnsi" w:cs="Arial"/>
          <w:lang w:eastAsia="en-GB" w:bidi="x-none"/>
        </w:rPr>
        <w:t xml:space="preserve">Is willing to take on new challenges and seeks to go above and beyond desired outcome. </w:t>
      </w:r>
    </w:p>
    <w:p w:rsidR="00EC2C59" w:rsidRPr="00EC2C59" w:rsidRDefault="00EC2C59" w:rsidP="00EC2C59">
      <w:pPr>
        <w:numPr>
          <w:ilvl w:val="0"/>
          <w:numId w:val="42"/>
        </w:numPr>
        <w:spacing w:before="120" w:after="0" w:line="240" w:lineRule="auto"/>
        <w:jc w:val="both"/>
        <w:rPr>
          <w:rFonts w:asciiTheme="majorHAnsi" w:eastAsia="Times New Roman" w:hAnsiTheme="majorHAnsi" w:cs="Arial"/>
          <w:lang w:eastAsia="en-GB" w:bidi="x-none"/>
        </w:rPr>
      </w:pPr>
      <w:r w:rsidRPr="00EC2C59">
        <w:rPr>
          <w:rFonts w:asciiTheme="majorHAnsi" w:eastAsia="Times New Roman" w:hAnsiTheme="majorHAnsi" w:cs="Arial"/>
          <w:lang w:eastAsia="en-GB" w:bidi="x-none"/>
        </w:rPr>
        <w:t xml:space="preserve">Gives constructive feedback to others in a way they can accept and understand. Seeks to do more than what is required of them if it benefits the team and the organisation. </w:t>
      </w:r>
    </w:p>
    <w:p w:rsidR="00EC2C59" w:rsidRDefault="00EC2C59" w:rsidP="005B34A4">
      <w:pPr>
        <w:spacing w:after="0"/>
        <w:rPr>
          <w:rFonts w:asciiTheme="majorHAnsi" w:hAnsiTheme="majorHAnsi" w:cs="Arial"/>
          <w:b/>
          <w:noProof/>
          <w:sz w:val="20"/>
          <w:szCs w:val="20"/>
        </w:rPr>
      </w:pPr>
    </w:p>
    <w:p w:rsidR="00422137" w:rsidRPr="00462F0E" w:rsidRDefault="00422137" w:rsidP="00422137">
      <w:pPr>
        <w:rPr>
          <w:rFonts w:ascii="Arial" w:hAnsi="Arial" w:cs="Arial"/>
          <w:b/>
          <w:sz w:val="14"/>
          <w:szCs w:val="18"/>
        </w:rPr>
      </w:pPr>
    </w:p>
    <w:p w:rsidR="005B34A4" w:rsidRDefault="005B34A4">
      <w:pPr>
        <w:rPr>
          <w:b/>
          <w:sz w:val="36"/>
          <w:szCs w:val="36"/>
        </w:rPr>
      </w:pPr>
      <w:r>
        <w:rPr>
          <w:b/>
          <w:sz w:val="36"/>
          <w:szCs w:val="36"/>
        </w:rPr>
        <w:br w:type="page"/>
      </w:r>
    </w:p>
    <w:p w:rsidR="005B34A4" w:rsidRPr="00584E43" w:rsidRDefault="00EC2C59" w:rsidP="005B34A4">
      <w:pPr>
        <w:spacing w:line="240" w:lineRule="auto"/>
        <w:rPr>
          <w:rFonts w:asciiTheme="majorHAnsi" w:hAnsiTheme="majorHAnsi"/>
          <w:b/>
          <w:sz w:val="36"/>
          <w:szCs w:val="36"/>
        </w:rPr>
      </w:pPr>
      <w:r>
        <w:rPr>
          <w:rFonts w:asciiTheme="majorHAnsi" w:hAnsiTheme="majorHAnsi"/>
          <w:b/>
          <w:sz w:val="36"/>
          <w:szCs w:val="36"/>
        </w:rPr>
        <w:lastRenderedPageBreak/>
        <w:t>NCS Programme Lead</w:t>
      </w:r>
      <w:r w:rsidR="005B34A4" w:rsidRPr="00584E43">
        <w:rPr>
          <w:rFonts w:asciiTheme="majorHAnsi" w:hAnsiTheme="majorHAnsi"/>
          <w:b/>
          <w:sz w:val="36"/>
          <w:szCs w:val="36"/>
        </w:rPr>
        <w:t>- Terms and Conditions</w:t>
      </w:r>
    </w:p>
    <w:tbl>
      <w:tblPr>
        <w:tblStyle w:val="TableGrid"/>
        <w:tblW w:w="0" w:type="auto"/>
        <w:tblLook w:val="04A0" w:firstRow="1" w:lastRow="0" w:firstColumn="1" w:lastColumn="0" w:noHBand="0" w:noVBand="1"/>
      </w:tblPr>
      <w:tblGrid>
        <w:gridCol w:w="2093"/>
        <w:gridCol w:w="7149"/>
      </w:tblGrid>
      <w:tr w:rsidR="005B34A4" w:rsidRPr="00584E43" w:rsidTr="00651461">
        <w:tc>
          <w:tcPr>
            <w:tcW w:w="2093" w:type="dxa"/>
          </w:tcPr>
          <w:p w:rsidR="005B34A4" w:rsidRPr="00584E43" w:rsidRDefault="005B34A4" w:rsidP="00651461">
            <w:pPr>
              <w:rPr>
                <w:rFonts w:asciiTheme="majorHAnsi" w:hAnsiTheme="majorHAnsi"/>
                <w:b/>
              </w:rPr>
            </w:pPr>
            <w:r w:rsidRPr="00584E43">
              <w:rPr>
                <w:rFonts w:asciiTheme="majorHAnsi" w:hAnsiTheme="majorHAnsi"/>
                <w:b/>
              </w:rPr>
              <w:t xml:space="preserve">Salary </w:t>
            </w:r>
          </w:p>
          <w:p w:rsidR="005B34A4" w:rsidRPr="00584E43" w:rsidRDefault="005B34A4" w:rsidP="00651461">
            <w:pPr>
              <w:rPr>
                <w:rFonts w:asciiTheme="majorHAnsi" w:hAnsiTheme="majorHAnsi"/>
                <w:b/>
              </w:rPr>
            </w:pPr>
          </w:p>
        </w:tc>
        <w:tc>
          <w:tcPr>
            <w:tcW w:w="7149" w:type="dxa"/>
          </w:tcPr>
          <w:p w:rsidR="005B34A4" w:rsidRPr="00584E43" w:rsidRDefault="005B34A4" w:rsidP="00651461">
            <w:pPr>
              <w:rPr>
                <w:rFonts w:asciiTheme="majorHAnsi" w:hAnsiTheme="majorHAnsi"/>
              </w:rPr>
            </w:pPr>
            <w:r w:rsidRPr="00584E43">
              <w:rPr>
                <w:rFonts w:asciiTheme="majorHAnsi" w:hAnsiTheme="majorHAnsi"/>
              </w:rPr>
              <w:t>£18,000</w:t>
            </w:r>
            <w:r w:rsidR="00EC2C59">
              <w:rPr>
                <w:rFonts w:asciiTheme="majorHAnsi" w:hAnsiTheme="majorHAnsi"/>
              </w:rPr>
              <w:t xml:space="preserve"> Pro-rata </w:t>
            </w:r>
          </w:p>
          <w:p w:rsidR="005B34A4" w:rsidRPr="00584E43" w:rsidRDefault="005B34A4" w:rsidP="00651461">
            <w:pPr>
              <w:rPr>
                <w:rFonts w:asciiTheme="majorHAnsi" w:hAnsiTheme="majorHAnsi"/>
              </w:rPr>
            </w:pPr>
          </w:p>
          <w:p w:rsidR="005B34A4" w:rsidRPr="00584E43" w:rsidRDefault="005B34A4" w:rsidP="00651461">
            <w:pPr>
              <w:rPr>
                <w:rFonts w:asciiTheme="majorHAnsi" w:hAnsiTheme="majorHAnsi"/>
              </w:rPr>
            </w:pPr>
            <w:r w:rsidRPr="00584E43">
              <w:rPr>
                <w:rFonts w:asciiTheme="majorHAnsi" w:hAnsiTheme="majorHAnsi"/>
              </w:rPr>
              <w:t>Payable on 28</w:t>
            </w:r>
            <w:r w:rsidRPr="00584E43">
              <w:rPr>
                <w:rFonts w:asciiTheme="majorHAnsi" w:hAnsiTheme="majorHAnsi"/>
                <w:vertAlign w:val="superscript"/>
              </w:rPr>
              <w:t>th</w:t>
            </w:r>
            <w:r w:rsidRPr="00584E43">
              <w:rPr>
                <w:rFonts w:asciiTheme="majorHAnsi" w:hAnsiTheme="majorHAnsi"/>
              </w:rPr>
              <w:t xml:space="preserve"> of each month</w:t>
            </w:r>
          </w:p>
          <w:p w:rsidR="005B34A4" w:rsidRPr="00584E43" w:rsidRDefault="005B34A4" w:rsidP="00651461">
            <w:pPr>
              <w:rPr>
                <w:rFonts w:asciiTheme="majorHAnsi" w:hAnsiTheme="majorHAnsi"/>
              </w:rPr>
            </w:pPr>
          </w:p>
        </w:tc>
      </w:tr>
      <w:tr w:rsidR="005B34A4" w:rsidRPr="00584E43" w:rsidTr="00651461">
        <w:tc>
          <w:tcPr>
            <w:tcW w:w="2093" w:type="dxa"/>
          </w:tcPr>
          <w:p w:rsidR="005B34A4" w:rsidRPr="00584E43" w:rsidRDefault="005B34A4" w:rsidP="00651461">
            <w:pPr>
              <w:rPr>
                <w:rFonts w:asciiTheme="majorHAnsi" w:hAnsiTheme="majorHAnsi"/>
                <w:b/>
              </w:rPr>
            </w:pPr>
            <w:r w:rsidRPr="00584E43">
              <w:rPr>
                <w:rFonts w:asciiTheme="majorHAnsi" w:hAnsiTheme="majorHAnsi"/>
                <w:b/>
              </w:rPr>
              <w:t>Annual Leave</w:t>
            </w:r>
          </w:p>
        </w:tc>
        <w:tc>
          <w:tcPr>
            <w:tcW w:w="7149" w:type="dxa"/>
          </w:tcPr>
          <w:p w:rsidR="005B34A4" w:rsidRPr="00584E43" w:rsidRDefault="00C902FA" w:rsidP="00651461">
            <w:pPr>
              <w:rPr>
                <w:rFonts w:asciiTheme="majorHAnsi" w:eastAsia="Times New Roman" w:hAnsiTheme="majorHAnsi" w:cs="Arial"/>
                <w:noProof/>
                <w:lang w:val="en-US"/>
              </w:rPr>
            </w:pPr>
            <w:r>
              <w:rPr>
                <w:rFonts w:asciiTheme="majorHAnsi" w:eastAsia="Times New Roman" w:hAnsiTheme="majorHAnsi" w:cs="Arial"/>
                <w:noProof/>
                <w:lang w:val="en-US"/>
              </w:rPr>
              <w:t>Pro rata to 28 days inclusive of bank holidays to reflect duration of fixed term contract</w:t>
            </w:r>
          </w:p>
          <w:p w:rsidR="005B34A4" w:rsidRPr="00584E43" w:rsidRDefault="005B34A4" w:rsidP="00651461">
            <w:pPr>
              <w:rPr>
                <w:rFonts w:asciiTheme="majorHAnsi" w:hAnsiTheme="majorHAnsi"/>
              </w:rPr>
            </w:pPr>
          </w:p>
        </w:tc>
      </w:tr>
      <w:tr w:rsidR="005B34A4" w:rsidRPr="00584E43" w:rsidTr="00651461">
        <w:tc>
          <w:tcPr>
            <w:tcW w:w="2093" w:type="dxa"/>
          </w:tcPr>
          <w:p w:rsidR="005B34A4" w:rsidRPr="00584E43" w:rsidRDefault="005B34A4" w:rsidP="00651461">
            <w:pPr>
              <w:rPr>
                <w:rFonts w:asciiTheme="majorHAnsi" w:hAnsiTheme="majorHAnsi"/>
                <w:b/>
              </w:rPr>
            </w:pPr>
            <w:r w:rsidRPr="00584E43">
              <w:rPr>
                <w:rFonts w:asciiTheme="majorHAnsi" w:hAnsiTheme="majorHAnsi"/>
                <w:b/>
              </w:rPr>
              <w:t xml:space="preserve">Working Hours </w:t>
            </w:r>
          </w:p>
        </w:tc>
        <w:tc>
          <w:tcPr>
            <w:tcW w:w="7149" w:type="dxa"/>
          </w:tcPr>
          <w:p w:rsidR="005B34A4" w:rsidRPr="00584E43" w:rsidRDefault="00EC2C59" w:rsidP="00651461">
            <w:pPr>
              <w:jc w:val="both"/>
              <w:rPr>
                <w:rFonts w:asciiTheme="majorHAnsi" w:eastAsia="Times New Roman" w:hAnsiTheme="majorHAnsi" w:cs="Arial"/>
                <w:noProof/>
                <w:color w:val="000000"/>
                <w:lang w:val="en-US"/>
              </w:rPr>
            </w:pPr>
            <w:r>
              <w:rPr>
                <w:rFonts w:asciiTheme="majorHAnsi" w:eastAsia="Times New Roman" w:hAnsiTheme="majorHAnsi" w:cs="Arial"/>
                <w:noProof/>
                <w:color w:val="000000"/>
                <w:lang w:val="en-US"/>
              </w:rPr>
              <w:t>40 hours per week over 5</w:t>
            </w:r>
            <w:r w:rsidR="005B34A4" w:rsidRPr="00584E43">
              <w:rPr>
                <w:rFonts w:asciiTheme="majorHAnsi" w:eastAsia="Times New Roman" w:hAnsiTheme="majorHAnsi" w:cs="Arial"/>
                <w:noProof/>
                <w:color w:val="000000"/>
                <w:lang w:val="en-US"/>
              </w:rPr>
              <w:t xml:space="preserve"> days including evenings and weekends </w:t>
            </w:r>
          </w:p>
          <w:p w:rsidR="005B34A4" w:rsidRPr="00584E43" w:rsidRDefault="005B34A4" w:rsidP="00651461">
            <w:pPr>
              <w:jc w:val="both"/>
              <w:rPr>
                <w:rFonts w:asciiTheme="majorHAnsi" w:hAnsiTheme="majorHAnsi"/>
              </w:rPr>
            </w:pPr>
          </w:p>
        </w:tc>
      </w:tr>
      <w:tr w:rsidR="005B34A4" w:rsidRPr="00584E43" w:rsidTr="00651461">
        <w:tc>
          <w:tcPr>
            <w:tcW w:w="2093" w:type="dxa"/>
          </w:tcPr>
          <w:p w:rsidR="005B34A4" w:rsidRPr="00584E43" w:rsidRDefault="005B34A4" w:rsidP="00651461">
            <w:pPr>
              <w:rPr>
                <w:rFonts w:asciiTheme="majorHAnsi" w:hAnsiTheme="majorHAnsi"/>
                <w:b/>
              </w:rPr>
            </w:pPr>
            <w:r w:rsidRPr="00584E43">
              <w:rPr>
                <w:rFonts w:asciiTheme="majorHAnsi" w:hAnsiTheme="majorHAnsi"/>
                <w:b/>
              </w:rPr>
              <w:t>Location</w:t>
            </w:r>
          </w:p>
        </w:tc>
        <w:tc>
          <w:tcPr>
            <w:tcW w:w="7149" w:type="dxa"/>
          </w:tcPr>
          <w:p w:rsidR="005B34A4" w:rsidRPr="00584E43" w:rsidRDefault="00C902FA" w:rsidP="00651461">
            <w:pPr>
              <w:rPr>
                <w:rFonts w:asciiTheme="majorHAnsi" w:hAnsiTheme="majorHAnsi"/>
              </w:rPr>
            </w:pPr>
            <w:r>
              <w:rPr>
                <w:rFonts w:asciiTheme="majorHAnsi" w:hAnsiTheme="majorHAnsi"/>
              </w:rPr>
              <w:t>1 Week located at Swanage,</w:t>
            </w:r>
            <w:r w:rsidR="00EC2C59">
              <w:rPr>
                <w:rFonts w:asciiTheme="majorHAnsi" w:hAnsiTheme="majorHAnsi"/>
              </w:rPr>
              <w:t xml:space="preserve"> 3 Weeks Located at UKSA, Arctic Road, Cowes</w:t>
            </w:r>
          </w:p>
          <w:p w:rsidR="005B34A4" w:rsidRPr="00584E43" w:rsidRDefault="005B34A4" w:rsidP="00651461">
            <w:pPr>
              <w:rPr>
                <w:rFonts w:asciiTheme="majorHAnsi" w:hAnsiTheme="majorHAnsi"/>
              </w:rPr>
            </w:pPr>
          </w:p>
        </w:tc>
      </w:tr>
      <w:tr w:rsidR="005B34A4" w:rsidRPr="00584E43" w:rsidTr="00651461">
        <w:tc>
          <w:tcPr>
            <w:tcW w:w="2093" w:type="dxa"/>
          </w:tcPr>
          <w:p w:rsidR="005B34A4" w:rsidRPr="00584E43" w:rsidRDefault="005B34A4" w:rsidP="00651461">
            <w:pPr>
              <w:rPr>
                <w:rFonts w:asciiTheme="majorHAnsi" w:hAnsiTheme="majorHAnsi"/>
                <w:b/>
              </w:rPr>
            </w:pPr>
            <w:r w:rsidRPr="00584E43">
              <w:rPr>
                <w:rFonts w:asciiTheme="majorHAnsi" w:hAnsiTheme="majorHAnsi"/>
                <w:b/>
              </w:rPr>
              <w:t>Accommodation</w:t>
            </w:r>
          </w:p>
          <w:p w:rsidR="005B34A4" w:rsidRPr="00584E43" w:rsidRDefault="005B34A4" w:rsidP="00651461">
            <w:pPr>
              <w:rPr>
                <w:rFonts w:asciiTheme="majorHAnsi" w:hAnsiTheme="majorHAnsi"/>
                <w:b/>
              </w:rPr>
            </w:pPr>
          </w:p>
        </w:tc>
        <w:tc>
          <w:tcPr>
            <w:tcW w:w="7149" w:type="dxa"/>
          </w:tcPr>
          <w:p w:rsidR="00EC2C59" w:rsidRDefault="00EC2C59" w:rsidP="00EC2C59">
            <w:pPr>
              <w:rPr>
                <w:rFonts w:asciiTheme="majorHAnsi" w:hAnsiTheme="majorHAnsi"/>
              </w:rPr>
            </w:pPr>
            <w:r>
              <w:rPr>
                <w:rFonts w:asciiTheme="majorHAnsi" w:hAnsiTheme="majorHAnsi"/>
              </w:rPr>
              <w:t>Week 1 and 2 will be included in rate of employment; week 3 and 4 are available as follows:</w:t>
            </w:r>
          </w:p>
          <w:p w:rsidR="00EC2C59" w:rsidRDefault="00EC2C59" w:rsidP="00EC2C59">
            <w:pPr>
              <w:rPr>
                <w:rFonts w:asciiTheme="majorHAnsi" w:hAnsiTheme="majorHAnsi"/>
              </w:rPr>
            </w:pPr>
          </w:p>
          <w:p w:rsidR="00C902FA" w:rsidRDefault="00EC2C59" w:rsidP="00EC2C59">
            <w:pPr>
              <w:rPr>
                <w:rFonts w:asciiTheme="majorHAnsi" w:hAnsiTheme="majorHAnsi"/>
              </w:rPr>
            </w:pPr>
            <w:r w:rsidRPr="00584E43">
              <w:rPr>
                <w:rFonts w:asciiTheme="majorHAnsi" w:hAnsiTheme="majorHAnsi"/>
              </w:rPr>
              <w:t xml:space="preserve">Shared accommodation on site will be provided at a cost of £42.00 per week </w:t>
            </w:r>
          </w:p>
          <w:p w:rsidR="00C902FA" w:rsidRDefault="00C902FA" w:rsidP="00EC2C59">
            <w:pPr>
              <w:rPr>
                <w:rFonts w:asciiTheme="majorHAnsi" w:hAnsiTheme="majorHAnsi"/>
              </w:rPr>
            </w:pPr>
          </w:p>
          <w:p w:rsidR="00EC2C59" w:rsidRPr="00584E43" w:rsidRDefault="00EC2C59" w:rsidP="00EC2C59">
            <w:pPr>
              <w:rPr>
                <w:rFonts w:asciiTheme="majorHAnsi" w:hAnsiTheme="majorHAnsi"/>
              </w:rPr>
            </w:pPr>
            <w:r w:rsidRPr="00584E43">
              <w:rPr>
                <w:rFonts w:asciiTheme="majorHAnsi" w:hAnsiTheme="majorHAnsi"/>
              </w:rPr>
              <w:t>(in line with Accommodation Offset rates updated annually in October)</w:t>
            </w:r>
          </w:p>
          <w:p w:rsidR="00C902FA" w:rsidRDefault="00C902FA" w:rsidP="00EC2C59">
            <w:pPr>
              <w:rPr>
                <w:rFonts w:asciiTheme="majorHAnsi" w:hAnsiTheme="majorHAnsi"/>
              </w:rPr>
            </w:pPr>
          </w:p>
          <w:p w:rsidR="005B34A4" w:rsidRPr="00584E43" w:rsidRDefault="00C902FA" w:rsidP="00EC2C59">
            <w:pPr>
              <w:rPr>
                <w:rFonts w:asciiTheme="majorHAnsi" w:hAnsiTheme="majorHAnsi"/>
              </w:rPr>
            </w:pPr>
            <w:r>
              <w:rPr>
                <w:rFonts w:asciiTheme="majorHAnsi" w:hAnsiTheme="majorHAnsi"/>
              </w:rPr>
              <w:t>Optional m</w:t>
            </w:r>
            <w:r w:rsidR="00EC2C59" w:rsidRPr="00584E43">
              <w:rPr>
                <w:rFonts w:asciiTheme="majorHAnsi" w:hAnsiTheme="majorHAnsi"/>
              </w:rPr>
              <w:t>eals at £40.00 per week</w:t>
            </w:r>
            <w:r w:rsidR="00EC2C59">
              <w:rPr>
                <w:rFonts w:asciiTheme="majorHAnsi" w:hAnsiTheme="majorHAnsi"/>
              </w:rPr>
              <w:t>.</w:t>
            </w:r>
          </w:p>
          <w:p w:rsidR="005B34A4" w:rsidRPr="00584E43" w:rsidRDefault="005B34A4" w:rsidP="00651461">
            <w:pPr>
              <w:rPr>
                <w:rFonts w:asciiTheme="majorHAnsi" w:hAnsiTheme="majorHAnsi"/>
              </w:rPr>
            </w:pPr>
          </w:p>
        </w:tc>
      </w:tr>
      <w:tr w:rsidR="005B34A4" w:rsidRPr="00584E43" w:rsidTr="00651461">
        <w:tc>
          <w:tcPr>
            <w:tcW w:w="2093" w:type="dxa"/>
          </w:tcPr>
          <w:p w:rsidR="005B34A4" w:rsidRPr="00584E43" w:rsidRDefault="005B34A4" w:rsidP="00651461">
            <w:pPr>
              <w:rPr>
                <w:rFonts w:asciiTheme="majorHAnsi" w:hAnsiTheme="majorHAnsi"/>
                <w:b/>
              </w:rPr>
            </w:pPr>
            <w:r w:rsidRPr="00584E43">
              <w:rPr>
                <w:rFonts w:asciiTheme="majorHAnsi" w:hAnsiTheme="majorHAnsi"/>
                <w:b/>
              </w:rPr>
              <w:t xml:space="preserve">Training </w:t>
            </w:r>
          </w:p>
          <w:p w:rsidR="005B34A4" w:rsidRPr="00584E43" w:rsidRDefault="005B34A4" w:rsidP="00651461">
            <w:pPr>
              <w:rPr>
                <w:rFonts w:asciiTheme="majorHAnsi" w:hAnsiTheme="majorHAnsi"/>
                <w:b/>
              </w:rPr>
            </w:pPr>
          </w:p>
        </w:tc>
        <w:tc>
          <w:tcPr>
            <w:tcW w:w="7149" w:type="dxa"/>
          </w:tcPr>
          <w:p w:rsidR="005B34A4" w:rsidRPr="00584E43" w:rsidRDefault="00C441EF" w:rsidP="00651461">
            <w:pPr>
              <w:rPr>
                <w:rFonts w:asciiTheme="majorHAnsi" w:hAnsiTheme="majorHAnsi"/>
              </w:rPr>
            </w:pPr>
            <w:r>
              <w:rPr>
                <w:rFonts w:asciiTheme="majorHAnsi" w:hAnsiTheme="majorHAnsi"/>
              </w:rPr>
              <w:t>29</w:t>
            </w:r>
            <w:r w:rsidRPr="00C441EF">
              <w:rPr>
                <w:rFonts w:asciiTheme="majorHAnsi" w:hAnsiTheme="majorHAnsi"/>
                <w:vertAlign w:val="superscript"/>
              </w:rPr>
              <w:t>th</w:t>
            </w:r>
            <w:r>
              <w:rPr>
                <w:rFonts w:asciiTheme="majorHAnsi" w:hAnsiTheme="majorHAnsi"/>
              </w:rPr>
              <w:t>-31</w:t>
            </w:r>
            <w:r w:rsidRPr="00C441EF">
              <w:rPr>
                <w:rFonts w:asciiTheme="majorHAnsi" w:hAnsiTheme="majorHAnsi"/>
                <w:vertAlign w:val="superscript"/>
              </w:rPr>
              <w:t>st</w:t>
            </w:r>
            <w:r>
              <w:rPr>
                <w:rFonts w:asciiTheme="majorHAnsi" w:hAnsiTheme="majorHAnsi"/>
              </w:rPr>
              <w:t xml:space="preserve"> May 2017</w:t>
            </w:r>
          </w:p>
        </w:tc>
      </w:tr>
      <w:tr w:rsidR="005B34A4" w:rsidRPr="00584E43" w:rsidTr="00651461">
        <w:tc>
          <w:tcPr>
            <w:tcW w:w="2093" w:type="dxa"/>
          </w:tcPr>
          <w:p w:rsidR="005B34A4" w:rsidRPr="00584E43" w:rsidRDefault="005B34A4" w:rsidP="00651461">
            <w:pPr>
              <w:rPr>
                <w:rFonts w:asciiTheme="majorHAnsi" w:hAnsiTheme="majorHAnsi"/>
                <w:b/>
              </w:rPr>
            </w:pPr>
            <w:r w:rsidRPr="00584E43">
              <w:rPr>
                <w:rFonts w:asciiTheme="majorHAnsi" w:hAnsiTheme="majorHAnsi"/>
                <w:b/>
              </w:rPr>
              <w:t xml:space="preserve">Pension </w:t>
            </w:r>
          </w:p>
          <w:p w:rsidR="005B34A4" w:rsidRPr="00584E43" w:rsidRDefault="005B34A4" w:rsidP="00651461">
            <w:pPr>
              <w:rPr>
                <w:rFonts w:asciiTheme="majorHAnsi" w:hAnsiTheme="majorHAnsi"/>
                <w:b/>
              </w:rPr>
            </w:pPr>
          </w:p>
        </w:tc>
        <w:tc>
          <w:tcPr>
            <w:tcW w:w="7149" w:type="dxa"/>
          </w:tcPr>
          <w:p w:rsidR="005B34A4" w:rsidRPr="00584E43" w:rsidRDefault="00C902FA" w:rsidP="00C441EF">
            <w:pPr>
              <w:rPr>
                <w:rFonts w:asciiTheme="majorHAnsi" w:hAnsiTheme="majorHAnsi"/>
              </w:rPr>
            </w:pPr>
            <w:r>
              <w:rPr>
                <w:rFonts w:asciiTheme="majorHAnsi" w:hAnsiTheme="majorHAnsi"/>
              </w:rPr>
              <w:t>N/a</w:t>
            </w:r>
          </w:p>
        </w:tc>
      </w:tr>
      <w:tr w:rsidR="005B34A4" w:rsidRPr="00584E43" w:rsidTr="00651461">
        <w:tc>
          <w:tcPr>
            <w:tcW w:w="2093" w:type="dxa"/>
          </w:tcPr>
          <w:p w:rsidR="005B34A4" w:rsidRPr="00584E43" w:rsidRDefault="005B34A4" w:rsidP="00651461">
            <w:pPr>
              <w:rPr>
                <w:rFonts w:asciiTheme="majorHAnsi" w:hAnsiTheme="majorHAnsi"/>
                <w:b/>
              </w:rPr>
            </w:pPr>
            <w:r w:rsidRPr="00584E43">
              <w:rPr>
                <w:rFonts w:asciiTheme="majorHAnsi" w:hAnsiTheme="majorHAnsi"/>
                <w:b/>
              </w:rPr>
              <w:t>Sickness</w:t>
            </w:r>
          </w:p>
          <w:p w:rsidR="005B34A4" w:rsidRPr="00584E43" w:rsidRDefault="005B34A4" w:rsidP="00651461">
            <w:pPr>
              <w:rPr>
                <w:rFonts w:asciiTheme="majorHAnsi" w:hAnsiTheme="majorHAnsi"/>
                <w:b/>
              </w:rPr>
            </w:pPr>
          </w:p>
        </w:tc>
        <w:tc>
          <w:tcPr>
            <w:tcW w:w="7149" w:type="dxa"/>
          </w:tcPr>
          <w:p w:rsidR="005B34A4" w:rsidRPr="00584E43" w:rsidRDefault="00C902FA" w:rsidP="00C902FA">
            <w:pPr>
              <w:jc w:val="both"/>
              <w:rPr>
                <w:rFonts w:asciiTheme="majorHAnsi" w:hAnsiTheme="majorHAnsi"/>
              </w:rPr>
            </w:pPr>
            <w:r>
              <w:rPr>
                <w:rFonts w:asciiTheme="majorHAnsi" w:eastAsia="Times New Roman" w:hAnsiTheme="majorHAnsi" w:cs="Arial"/>
                <w:noProof/>
                <w:color w:val="000000"/>
                <w:lang w:val="en-US"/>
              </w:rPr>
              <w:t>Statutory Sick Pay only</w:t>
            </w:r>
          </w:p>
        </w:tc>
      </w:tr>
      <w:tr w:rsidR="005B34A4" w:rsidRPr="00584E43" w:rsidTr="00651461">
        <w:tc>
          <w:tcPr>
            <w:tcW w:w="2093" w:type="dxa"/>
          </w:tcPr>
          <w:p w:rsidR="005B34A4" w:rsidRPr="00584E43" w:rsidRDefault="005B34A4" w:rsidP="00651461">
            <w:pPr>
              <w:rPr>
                <w:rFonts w:asciiTheme="majorHAnsi" w:hAnsiTheme="majorHAnsi"/>
                <w:b/>
              </w:rPr>
            </w:pPr>
            <w:r w:rsidRPr="00584E43">
              <w:rPr>
                <w:rFonts w:asciiTheme="majorHAnsi" w:hAnsiTheme="majorHAnsi"/>
                <w:b/>
              </w:rPr>
              <w:t>Notice Period</w:t>
            </w:r>
          </w:p>
        </w:tc>
        <w:tc>
          <w:tcPr>
            <w:tcW w:w="7149" w:type="dxa"/>
          </w:tcPr>
          <w:p w:rsidR="005B34A4" w:rsidRDefault="00C902FA" w:rsidP="00C441EF">
            <w:pPr>
              <w:jc w:val="both"/>
              <w:rPr>
                <w:rFonts w:asciiTheme="majorHAnsi" w:hAnsiTheme="majorHAnsi"/>
              </w:rPr>
            </w:pPr>
            <w:r>
              <w:rPr>
                <w:rFonts w:asciiTheme="majorHAnsi" w:hAnsiTheme="majorHAnsi"/>
              </w:rPr>
              <w:t>1 week</w:t>
            </w:r>
          </w:p>
          <w:p w:rsidR="00C902FA" w:rsidRPr="00584E43" w:rsidRDefault="00C902FA" w:rsidP="00C441EF">
            <w:pPr>
              <w:jc w:val="both"/>
              <w:rPr>
                <w:rFonts w:asciiTheme="majorHAnsi" w:hAnsiTheme="majorHAnsi"/>
              </w:rPr>
            </w:pPr>
          </w:p>
        </w:tc>
      </w:tr>
      <w:tr w:rsidR="005B34A4" w:rsidRPr="00584E43" w:rsidTr="00651461">
        <w:tc>
          <w:tcPr>
            <w:tcW w:w="2093" w:type="dxa"/>
          </w:tcPr>
          <w:p w:rsidR="005B34A4" w:rsidRPr="00584E43" w:rsidRDefault="005B34A4" w:rsidP="00651461">
            <w:pPr>
              <w:rPr>
                <w:rFonts w:asciiTheme="majorHAnsi" w:hAnsiTheme="majorHAnsi"/>
                <w:b/>
              </w:rPr>
            </w:pPr>
            <w:r w:rsidRPr="00584E43">
              <w:rPr>
                <w:rFonts w:asciiTheme="majorHAnsi" w:hAnsiTheme="majorHAnsi"/>
                <w:b/>
              </w:rPr>
              <w:t>Probationary Period</w:t>
            </w:r>
          </w:p>
          <w:p w:rsidR="005B34A4" w:rsidRPr="00584E43" w:rsidRDefault="005B34A4" w:rsidP="00651461">
            <w:pPr>
              <w:rPr>
                <w:rFonts w:asciiTheme="majorHAnsi" w:hAnsiTheme="majorHAnsi"/>
                <w:b/>
              </w:rPr>
            </w:pPr>
            <w:r w:rsidRPr="00584E43">
              <w:rPr>
                <w:rFonts w:asciiTheme="majorHAnsi" w:hAnsiTheme="majorHAnsi"/>
                <w:b/>
              </w:rPr>
              <w:t xml:space="preserve"> </w:t>
            </w:r>
          </w:p>
        </w:tc>
        <w:tc>
          <w:tcPr>
            <w:tcW w:w="7149" w:type="dxa"/>
          </w:tcPr>
          <w:p w:rsidR="005B34A4" w:rsidRPr="00584E43" w:rsidRDefault="00C902FA" w:rsidP="00651461">
            <w:pPr>
              <w:rPr>
                <w:rFonts w:asciiTheme="majorHAnsi" w:hAnsiTheme="majorHAnsi"/>
              </w:rPr>
            </w:pPr>
            <w:r>
              <w:rPr>
                <w:rFonts w:asciiTheme="majorHAnsi" w:hAnsiTheme="majorHAnsi"/>
              </w:rPr>
              <w:t>Throughout Fixed Term Contract</w:t>
            </w:r>
          </w:p>
        </w:tc>
      </w:tr>
      <w:tr w:rsidR="005B34A4" w:rsidRPr="00584E43" w:rsidTr="00651461">
        <w:tc>
          <w:tcPr>
            <w:tcW w:w="2093" w:type="dxa"/>
          </w:tcPr>
          <w:p w:rsidR="005B34A4" w:rsidRPr="00584E43" w:rsidRDefault="005B34A4" w:rsidP="00651461">
            <w:pPr>
              <w:rPr>
                <w:rFonts w:asciiTheme="majorHAnsi" w:hAnsiTheme="majorHAnsi"/>
                <w:b/>
              </w:rPr>
            </w:pPr>
            <w:r w:rsidRPr="00584E43">
              <w:rPr>
                <w:rFonts w:asciiTheme="majorHAnsi" w:eastAsia="Times New Roman" w:hAnsiTheme="majorHAnsi" w:cs="Arial"/>
                <w:b/>
                <w:noProof/>
                <w:lang w:val="en-US"/>
              </w:rPr>
              <w:t>Dislclosure and  Barring Service check</w:t>
            </w:r>
          </w:p>
        </w:tc>
        <w:tc>
          <w:tcPr>
            <w:tcW w:w="7149" w:type="dxa"/>
          </w:tcPr>
          <w:p w:rsidR="005B34A4" w:rsidRPr="00584E43" w:rsidRDefault="00C902FA" w:rsidP="00C902FA">
            <w:pPr>
              <w:rPr>
                <w:rFonts w:asciiTheme="majorHAnsi" w:hAnsiTheme="majorHAnsi"/>
              </w:rPr>
            </w:pPr>
            <w:r>
              <w:rPr>
                <w:rFonts w:asciiTheme="majorHAnsi" w:hAnsiTheme="majorHAnsi"/>
              </w:rPr>
              <w:t>Enhanced Child Workforce DBS check clearance r</w:t>
            </w:r>
            <w:r w:rsidR="005B34A4" w:rsidRPr="00584E43">
              <w:rPr>
                <w:rFonts w:asciiTheme="majorHAnsi" w:hAnsiTheme="majorHAnsi"/>
              </w:rPr>
              <w:t xml:space="preserve">equired - </w:t>
            </w:r>
            <w:r>
              <w:rPr>
                <w:rFonts w:asciiTheme="majorHAnsi" w:hAnsiTheme="majorHAnsi"/>
              </w:rPr>
              <w:t>MUST</w:t>
            </w:r>
            <w:r w:rsidR="005B34A4" w:rsidRPr="00584E43">
              <w:rPr>
                <w:rFonts w:asciiTheme="majorHAnsi" w:hAnsiTheme="majorHAnsi"/>
              </w:rPr>
              <w:t xml:space="preserve"> be in place before starting work with UKSA</w:t>
            </w:r>
          </w:p>
        </w:tc>
      </w:tr>
    </w:tbl>
    <w:p w:rsidR="00A317F6" w:rsidRDefault="00A317F6">
      <w:pPr>
        <w:rPr>
          <w:rFonts w:asciiTheme="majorHAnsi" w:hAnsiTheme="majorHAnsi" w:cs="Arial"/>
          <w:b/>
          <w:color w:val="000000" w:themeColor="text1"/>
          <w:sz w:val="32"/>
          <w:szCs w:val="32"/>
          <w:highlight w:val="yellow"/>
        </w:rPr>
        <w:sectPr w:rsidR="00A317F6" w:rsidSect="00575670">
          <w:headerReference w:type="default" r:id="rId11"/>
          <w:headerReference w:type="first" r:id="rId12"/>
          <w:pgSz w:w="11906" w:h="16838"/>
          <w:pgMar w:top="1276" w:right="1133" w:bottom="1134" w:left="1440" w:header="708" w:footer="708" w:gutter="0"/>
          <w:cols w:space="708"/>
          <w:titlePg/>
          <w:docGrid w:linePitch="360"/>
        </w:sectPr>
      </w:pPr>
    </w:p>
    <w:p w:rsidR="00D50EE4" w:rsidRPr="00005CFF" w:rsidRDefault="00D50EE4" w:rsidP="00D50EE4">
      <w:pPr>
        <w:rPr>
          <w:rFonts w:asciiTheme="majorHAnsi" w:hAnsiTheme="majorHAnsi"/>
        </w:rPr>
      </w:pPr>
      <w:r w:rsidRPr="00005CFF">
        <w:rPr>
          <w:rFonts w:asciiTheme="majorHAnsi" w:hAnsiTheme="majorHAnsi"/>
        </w:rPr>
        <w:lastRenderedPageBreak/>
        <w:t xml:space="preserve">     </w:t>
      </w:r>
      <w:r w:rsidRPr="00005CFF">
        <w:rPr>
          <w:rFonts w:asciiTheme="majorHAnsi" w:hAnsiTheme="majorHAnsi"/>
          <w:noProof/>
          <w:lang w:eastAsia="en-GB"/>
        </w:rPr>
        <w:drawing>
          <wp:inline distT="0" distB="0" distL="0" distR="0" wp14:anchorId="3D7A1883" wp14:editId="100B39BA">
            <wp:extent cx="4219575" cy="3328988"/>
            <wp:effectExtent l="0" t="0" r="0" b="5080"/>
            <wp:docPr id="11" name="Picture 11" descr="C:\Users\alison.linfield\AppData\Local\Microsoft\Windows\Temporary Internet Files\Content.Outlook\12IF7307\Exhuberance at UKS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linfield\AppData\Local\Microsoft\Windows\Temporary Internet Files\Content.Outlook\12IF7307\Exhuberance at UKSA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5469" cy="3333638"/>
                    </a:xfrm>
                    <a:prstGeom prst="rect">
                      <a:avLst/>
                    </a:prstGeom>
                    <a:noFill/>
                    <a:ln>
                      <a:noFill/>
                    </a:ln>
                  </pic:spPr>
                </pic:pic>
              </a:graphicData>
            </a:graphic>
          </wp:inline>
        </w:drawing>
      </w:r>
    </w:p>
    <w:p w:rsidR="00D50EE4" w:rsidRPr="00005CFF" w:rsidRDefault="00D50EE4" w:rsidP="00D50EE4">
      <w:pPr>
        <w:rPr>
          <w:rFonts w:asciiTheme="majorHAnsi" w:hAnsiTheme="majorHAnsi"/>
        </w:rPr>
      </w:pPr>
    </w:p>
    <w:p w:rsidR="00D50EE4" w:rsidRPr="00005CFF" w:rsidRDefault="00D50EE4" w:rsidP="00DB2AC0">
      <w:pPr>
        <w:rPr>
          <w:rFonts w:asciiTheme="majorHAnsi" w:hAnsiTheme="majorHAnsi"/>
          <w:color w:val="002060"/>
          <w:sz w:val="72"/>
          <w:szCs w:val="72"/>
        </w:rPr>
      </w:pPr>
      <w:r w:rsidRPr="00005CFF">
        <w:rPr>
          <w:rFonts w:asciiTheme="majorHAnsi" w:hAnsiTheme="majorHAnsi"/>
        </w:rPr>
        <w:tab/>
      </w:r>
      <w:r w:rsidRPr="00005CFF">
        <w:rPr>
          <w:rFonts w:asciiTheme="majorHAnsi" w:hAnsiTheme="majorHAnsi"/>
        </w:rPr>
        <w:tab/>
        <w:t xml:space="preserve"> </w:t>
      </w:r>
      <w:r w:rsidRPr="00005CFF">
        <w:rPr>
          <w:rFonts w:asciiTheme="majorHAnsi" w:hAnsiTheme="majorHAnsi"/>
          <w:color w:val="002060"/>
          <w:sz w:val="72"/>
          <w:szCs w:val="72"/>
        </w:rPr>
        <w:t xml:space="preserve">We are UKSA </w:t>
      </w:r>
    </w:p>
    <w:p w:rsidR="00D50EE4" w:rsidRPr="00005CFF" w:rsidRDefault="00D50EE4" w:rsidP="00D50EE4">
      <w:pPr>
        <w:spacing w:after="200" w:line="276" w:lineRule="auto"/>
        <w:jc w:val="center"/>
        <w:rPr>
          <w:rFonts w:asciiTheme="majorHAnsi" w:hAnsiTheme="majorHAnsi"/>
          <w:color w:val="002060"/>
          <w:sz w:val="72"/>
          <w:szCs w:val="72"/>
        </w:rPr>
      </w:pPr>
      <w:r w:rsidRPr="00005CFF">
        <w:rPr>
          <w:rFonts w:asciiTheme="majorHAnsi" w:hAnsiTheme="majorHAnsi"/>
          <w:color w:val="002060"/>
          <w:sz w:val="72"/>
          <w:szCs w:val="72"/>
        </w:rPr>
        <w:t>This is how we work</w:t>
      </w:r>
    </w:p>
    <w:p w:rsidR="00D50EE4" w:rsidRPr="00005CFF" w:rsidRDefault="00A317F6" w:rsidP="00D50EE4">
      <w:pPr>
        <w:spacing w:line="240" w:lineRule="auto"/>
        <w:jc w:val="both"/>
        <w:rPr>
          <w:rFonts w:asciiTheme="majorHAnsi" w:hAnsiTheme="majorHAnsi"/>
          <w:b/>
          <w:sz w:val="21"/>
          <w:szCs w:val="21"/>
          <w:lang w:val="en-US"/>
        </w:rPr>
      </w:pPr>
      <w:r>
        <w:rPr>
          <w:rFonts w:asciiTheme="majorHAnsi" w:hAnsiTheme="majorHAnsi"/>
          <w:b/>
          <w:sz w:val="21"/>
          <w:szCs w:val="21"/>
          <w:lang w:val="en-US"/>
        </w:rPr>
        <w:t>S</w:t>
      </w:r>
      <w:r w:rsidR="00D50EE4" w:rsidRPr="00005CFF">
        <w:rPr>
          <w:rFonts w:asciiTheme="majorHAnsi" w:hAnsiTheme="majorHAnsi"/>
          <w:b/>
          <w:sz w:val="21"/>
          <w:szCs w:val="21"/>
          <w:lang w:val="en-US"/>
        </w:rPr>
        <w:t xml:space="preserve">taff code of conduct: </w:t>
      </w:r>
      <w:r w:rsidR="00D50EE4" w:rsidRPr="00005CFF">
        <w:rPr>
          <w:rFonts w:asciiTheme="majorHAnsi" w:hAnsiTheme="majorHAnsi"/>
          <w:sz w:val="21"/>
          <w:szCs w:val="21"/>
          <w:lang w:val="en-US"/>
        </w:rPr>
        <w:t xml:space="preserve">We are one team – collaboration across departments and functions is critical to the success of our organisation and the excellent care and quality of delivery to our clients. Professionalism should flow through everything we do and customer care should be our priority; Professional presentation of staff, site, delivery and service is at the heart of all we do. </w:t>
      </w:r>
    </w:p>
    <w:p w:rsidR="00D50EE4" w:rsidRPr="00005CFF" w:rsidRDefault="00D50EE4" w:rsidP="00D50EE4">
      <w:pPr>
        <w:spacing w:line="240" w:lineRule="auto"/>
        <w:jc w:val="both"/>
        <w:rPr>
          <w:rFonts w:asciiTheme="majorHAnsi" w:hAnsiTheme="majorHAnsi"/>
          <w:b/>
          <w:sz w:val="21"/>
          <w:szCs w:val="21"/>
          <w:lang w:val="en-US"/>
        </w:rPr>
      </w:pPr>
      <w:r w:rsidRPr="00005CFF">
        <w:rPr>
          <w:rFonts w:asciiTheme="majorHAnsi" w:hAnsiTheme="majorHAnsi"/>
          <w:b/>
          <w:sz w:val="21"/>
          <w:szCs w:val="21"/>
          <w:lang w:val="en-US"/>
        </w:rPr>
        <w:lastRenderedPageBreak/>
        <w:t>Our clients see everything we do</w:t>
      </w:r>
    </w:p>
    <w:p w:rsidR="00D50EE4" w:rsidRPr="00005CFF" w:rsidRDefault="00D50EE4" w:rsidP="00D50EE4">
      <w:pPr>
        <w:spacing w:line="240" w:lineRule="auto"/>
        <w:jc w:val="both"/>
        <w:rPr>
          <w:rFonts w:asciiTheme="majorHAnsi" w:hAnsiTheme="majorHAnsi"/>
          <w:sz w:val="21"/>
          <w:szCs w:val="21"/>
          <w:lang w:val="en-US"/>
        </w:rPr>
      </w:pPr>
      <w:r w:rsidRPr="00005CFF">
        <w:rPr>
          <w:rFonts w:asciiTheme="majorHAnsi" w:hAnsiTheme="majorHAnsi"/>
          <w:sz w:val="21"/>
          <w:szCs w:val="21"/>
          <w:lang w:val="en-US"/>
        </w:rPr>
        <w:t>Respect and support your colleagues – “that’s not my job” doesn’t exist at UKSA</w:t>
      </w:r>
    </w:p>
    <w:p w:rsidR="00D50EE4" w:rsidRPr="00005CFF" w:rsidRDefault="00D50EE4" w:rsidP="00D50EE4">
      <w:pPr>
        <w:spacing w:line="240" w:lineRule="auto"/>
        <w:jc w:val="both"/>
        <w:rPr>
          <w:rFonts w:asciiTheme="majorHAnsi" w:hAnsiTheme="majorHAnsi"/>
          <w:sz w:val="21"/>
          <w:szCs w:val="21"/>
          <w:lang w:val="en-US"/>
        </w:rPr>
      </w:pPr>
      <w:r w:rsidRPr="00005CFF">
        <w:rPr>
          <w:rFonts w:asciiTheme="majorHAnsi" w:hAnsiTheme="majorHAnsi"/>
          <w:sz w:val="21"/>
          <w:szCs w:val="21"/>
          <w:lang w:val="en-US"/>
        </w:rPr>
        <w:t xml:space="preserve">Our organisation expects us to support each other and work together. Our values support this: </w:t>
      </w:r>
    </w:p>
    <w:p w:rsidR="00D50EE4" w:rsidRPr="00005CFF" w:rsidRDefault="00D50EE4" w:rsidP="00D50EE4">
      <w:pPr>
        <w:pStyle w:val="NoSpacing"/>
        <w:numPr>
          <w:ilvl w:val="0"/>
          <w:numId w:val="24"/>
        </w:numPr>
        <w:rPr>
          <w:rFonts w:asciiTheme="majorHAnsi" w:hAnsiTheme="majorHAnsi"/>
          <w:b/>
          <w:sz w:val="21"/>
          <w:szCs w:val="21"/>
          <w:lang w:val="en-US"/>
        </w:rPr>
      </w:pPr>
      <w:r w:rsidRPr="00005CFF">
        <w:rPr>
          <w:rFonts w:asciiTheme="majorHAnsi" w:hAnsiTheme="majorHAnsi"/>
          <w:b/>
          <w:sz w:val="21"/>
          <w:szCs w:val="21"/>
          <w:lang w:val="en-US"/>
        </w:rPr>
        <w:t>Challenge, have fun and smile</w:t>
      </w:r>
    </w:p>
    <w:p w:rsidR="00D50EE4" w:rsidRPr="00005CFF" w:rsidRDefault="00D50EE4" w:rsidP="00D50EE4">
      <w:pPr>
        <w:pStyle w:val="NoSpacing"/>
        <w:numPr>
          <w:ilvl w:val="0"/>
          <w:numId w:val="24"/>
        </w:numPr>
        <w:rPr>
          <w:rFonts w:asciiTheme="majorHAnsi" w:hAnsiTheme="majorHAnsi"/>
          <w:b/>
          <w:sz w:val="21"/>
          <w:szCs w:val="21"/>
          <w:lang w:val="en-US"/>
        </w:rPr>
      </w:pPr>
      <w:r w:rsidRPr="00005CFF">
        <w:rPr>
          <w:rFonts w:asciiTheme="majorHAnsi" w:hAnsiTheme="majorHAnsi"/>
          <w:b/>
          <w:sz w:val="21"/>
          <w:szCs w:val="21"/>
          <w:lang w:val="en-US"/>
        </w:rPr>
        <w:t>We take care of ourselves, those around us and this place</w:t>
      </w:r>
    </w:p>
    <w:p w:rsidR="00D50EE4" w:rsidRPr="00005CFF" w:rsidRDefault="00D50EE4" w:rsidP="00D50EE4">
      <w:pPr>
        <w:pStyle w:val="NoSpacing"/>
        <w:numPr>
          <w:ilvl w:val="0"/>
          <w:numId w:val="24"/>
        </w:numPr>
        <w:rPr>
          <w:rFonts w:asciiTheme="majorHAnsi" w:hAnsiTheme="majorHAnsi"/>
          <w:b/>
          <w:sz w:val="21"/>
          <w:szCs w:val="21"/>
          <w:lang w:val="en-US"/>
        </w:rPr>
      </w:pPr>
      <w:r w:rsidRPr="00005CFF">
        <w:rPr>
          <w:rFonts w:asciiTheme="majorHAnsi" w:hAnsiTheme="majorHAnsi"/>
          <w:b/>
          <w:sz w:val="21"/>
          <w:szCs w:val="21"/>
          <w:lang w:val="en-US"/>
        </w:rPr>
        <w:t>Be part of who we are and help others do the same</w:t>
      </w:r>
    </w:p>
    <w:p w:rsidR="00D50EE4" w:rsidRPr="00005CFF" w:rsidRDefault="00D50EE4" w:rsidP="00D50EE4">
      <w:pPr>
        <w:pStyle w:val="NoSpacing"/>
        <w:numPr>
          <w:ilvl w:val="0"/>
          <w:numId w:val="24"/>
        </w:numPr>
        <w:rPr>
          <w:rFonts w:asciiTheme="majorHAnsi" w:hAnsiTheme="majorHAnsi"/>
          <w:b/>
          <w:sz w:val="21"/>
          <w:szCs w:val="21"/>
          <w:lang w:val="en-US"/>
        </w:rPr>
      </w:pPr>
      <w:r w:rsidRPr="00005CFF">
        <w:rPr>
          <w:rFonts w:asciiTheme="majorHAnsi" w:hAnsiTheme="majorHAnsi"/>
          <w:b/>
          <w:sz w:val="21"/>
          <w:szCs w:val="21"/>
          <w:lang w:val="en-US"/>
        </w:rPr>
        <w:t>Tell the truth, hear the truth, act truthfully</w:t>
      </w:r>
    </w:p>
    <w:p w:rsidR="00D50EE4" w:rsidRPr="00005CFF" w:rsidRDefault="00D50EE4" w:rsidP="00D50EE4">
      <w:pPr>
        <w:pStyle w:val="NoSpacing"/>
        <w:numPr>
          <w:ilvl w:val="0"/>
          <w:numId w:val="24"/>
        </w:numPr>
        <w:rPr>
          <w:rFonts w:asciiTheme="majorHAnsi" w:hAnsiTheme="majorHAnsi"/>
          <w:b/>
          <w:sz w:val="21"/>
          <w:szCs w:val="21"/>
          <w:lang w:val="en-US"/>
        </w:rPr>
      </w:pPr>
      <w:r w:rsidRPr="00005CFF">
        <w:rPr>
          <w:rFonts w:asciiTheme="majorHAnsi" w:hAnsiTheme="majorHAnsi"/>
          <w:b/>
          <w:sz w:val="21"/>
          <w:szCs w:val="21"/>
          <w:lang w:val="en-US"/>
        </w:rPr>
        <w:t>‘If not you, who?  If not now, when?’</w:t>
      </w:r>
    </w:p>
    <w:p w:rsidR="00D50EE4" w:rsidRPr="00005CFF" w:rsidRDefault="00D50EE4" w:rsidP="00D50EE4">
      <w:pPr>
        <w:pStyle w:val="NoSpacing"/>
        <w:rPr>
          <w:rFonts w:asciiTheme="majorHAnsi" w:hAnsiTheme="majorHAnsi"/>
          <w:b/>
          <w:sz w:val="12"/>
          <w:szCs w:val="21"/>
          <w:lang w:val="en-US"/>
        </w:rPr>
      </w:pPr>
    </w:p>
    <w:p w:rsidR="00D50EE4" w:rsidRPr="00005CFF" w:rsidRDefault="00D50EE4" w:rsidP="00D50EE4">
      <w:pPr>
        <w:spacing w:line="240" w:lineRule="auto"/>
        <w:rPr>
          <w:rFonts w:asciiTheme="majorHAnsi" w:hAnsiTheme="majorHAnsi"/>
          <w:b/>
          <w:sz w:val="21"/>
          <w:szCs w:val="21"/>
        </w:rPr>
      </w:pPr>
      <w:r w:rsidRPr="00005CFF">
        <w:rPr>
          <w:rFonts w:asciiTheme="majorHAnsi" w:hAnsiTheme="majorHAnsi"/>
          <w:b/>
          <w:sz w:val="21"/>
          <w:szCs w:val="21"/>
          <w:lang w:val="en-US"/>
        </w:rPr>
        <w:t>UKSA Dress code</w:t>
      </w:r>
    </w:p>
    <w:p w:rsidR="00D50EE4" w:rsidRPr="00005CFF" w:rsidRDefault="00D50EE4" w:rsidP="00D50EE4">
      <w:pPr>
        <w:pStyle w:val="NoSpacing"/>
        <w:numPr>
          <w:ilvl w:val="0"/>
          <w:numId w:val="16"/>
        </w:numPr>
        <w:rPr>
          <w:rFonts w:asciiTheme="majorHAnsi" w:hAnsiTheme="majorHAnsi"/>
          <w:sz w:val="21"/>
          <w:szCs w:val="21"/>
        </w:rPr>
      </w:pPr>
      <w:r w:rsidRPr="00005CFF">
        <w:rPr>
          <w:rFonts w:asciiTheme="majorHAnsi" w:hAnsiTheme="majorHAnsi"/>
          <w:sz w:val="21"/>
          <w:szCs w:val="21"/>
          <w:lang w:val="en-US"/>
        </w:rPr>
        <w:t>Staff must adhere to our dress code at all times</w:t>
      </w:r>
    </w:p>
    <w:p w:rsidR="00D50EE4" w:rsidRPr="00005CFF" w:rsidRDefault="00D50EE4" w:rsidP="00D50EE4">
      <w:pPr>
        <w:pStyle w:val="NoSpacing"/>
        <w:numPr>
          <w:ilvl w:val="0"/>
          <w:numId w:val="16"/>
        </w:numPr>
        <w:rPr>
          <w:rFonts w:asciiTheme="majorHAnsi" w:hAnsiTheme="majorHAnsi"/>
          <w:b/>
          <w:sz w:val="21"/>
          <w:szCs w:val="21"/>
        </w:rPr>
      </w:pPr>
      <w:r w:rsidRPr="00005CFF">
        <w:rPr>
          <w:rFonts w:asciiTheme="majorHAnsi" w:hAnsiTheme="majorHAnsi"/>
          <w:sz w:val="21"/>
          <w:szCs w:val="21"/>
          <w:lang w:val="en-US"/>
        </w:rPr>
        <w:t xml:space="preserve">Front of house, maintenance, housekeeping, instructors and lecturers will wear branded uniform </w:t>
      </w:r>
    </w:p>
    <w:p w:rsidR="00D50EE4" w:rsidRPr="00005CFF" w:rsidRDefault="00D50EE4" w:rsidP="00D50EE4">
      <w:pPr>
        <w:pStyle w:val="NoSpacing"/>
        <w:numPr>
          <w:ilvl w:val="0"/>
          <w:numId w:val="16"/>
        </w:numPr>
        <w:rPr>
          <w:rFonts w:asciiTheme="majorHAnsi" w:hAnsiTheme="majorHAnsi"/>
          <w:sz w:val="21"/>
          <w:szCs w:val="21"/>
        </w:rPr>
      </w:pPr>
      <w:r w:rsidRPr="00005CFF">
        <w:rPr>
          <w:rFonts w:asciiTheme="majorHAnsi" w:hAnsiTheme="majorHAnsi"/>
          <w:sz w:val="21"/>
          <w:szCs w:val="21"/>
          <w:lang w:val="en-US"/>
        </w:rPr>
        <w:t>Smart office wear is expected for all other staff</w:t>
      </w:r>
    </w:p>
    <w:p w:rsidR="00D50EE4" w:rsidRPr="00005CFF" w:rsidRDefault="00D50EE4" w:rsidP="00D50EE4">
      <w:pPr>
        <w:pStyle w:val="NoSpacing"/>
        <w:numPr>
          <w:ilvl w:val="0"/>
          <w:numId w:val="16"/>
        </w:numPr>
        <w:rPr>
          <w:rFonts w:asciiTheme="majorHAnsi" w:hAnsiTheme="majorHAnsi"/>
          <w:sz w:val="21"/>
          <w:szCs w:val="21"/>
        </w:rPr>
      </w:pPr>
      <w:r w:rsidRPr="00005CFF">
        <w:rPr>
          <w:rFonts w:asciiTheme="majorHAnsi" w:hAnsiTheme="majorHAnsi"/>
          <w:sz w:val="21"/>
          <w:szCs w:val="21"/>
          <w:lang w:val="en-US"/>
        </w:rPr>
        <w:t xml:space="preserve">Tailored shorts are acceptable in the summer </w:t>
      </w:r>
    </w:p>
    <w:p w:rsidR="00D50EE4" w:rsidRPr="00005CFF" w:rsidRDefault="00D50EE4" w:rsidP="00D50EE4">
      <w:pPr>
        <w:pStyle w:val="NoSpacing"/>
        <w:numPr>
          <w:ilvl w:val="0"/>
          <w:numId w:val="16"/>
        </w:numPr>
        <w:rPr>
          <w:rFonts w:asciiTheme="majorHAnsi" w:hAnsiTheme="majorHAnsi"/>
          <w:sz w:val="21"/>
          <w:szCs w:val="21"/>
        </w:rPr>
      </w:pPr>
      <w:r w:rsidRPr="00005CFF">
        <w:rPr>
          <w:rFonts w:asciiTheme="majorHAnsi" w:hAnsiTheme="majorHAnsi"/>
          <w:sz w:val="21"/>
          <w:szCs w:val="21"/>
          <w:lang w:val="en-US"/>
        </w:rPr>
        <w:t>Neat board shorts are  acceptable for watersports instructors</w:t>
      </w:r>
    </w:p>
    <w:p w:rsidR="00D50EE4" w:rsidRPr="00005CFF" w:rsidRDefault="00D50EE4" w:rsidP="00D50EE4">
      <w:pPr>
        <w:pStyle w:val="NoSpacing"/>
        <w:numPr>
          <w:ilvl w:val="0"/>
          <w:numId w:val="16"/>
        </w:numPr>
        <w:rPr>
          <w:rFonts w:asciiTheme="majorHAnsi" w:hAnsiTheme="majorHAnsi"/>
          <w:sz w:val="21"/>
          <w:szCs w:val="21"/>
        </w:rPr>
      </w:pPr>
      <w:r w:rsidRPr="00005CFF">
        <w:rPr>
          <w:rFonts w:asciiTheme="majorHAnsi" w:hAnsiTheme="majorHAnsi"/>
          <w:sz w:val="21"/>
          <w:szCs w:val="21"/>
          <w:lang w:val="en-US"/>
        </w:rPr>
        <w:t xml:space="preserve">No flip flops for any staff. </w:t>
      </w:r>
    </w:p>
    <w:p w:rsidR="00D50EE4" w:rsidRPr="00005CFF" w:rsidRDefault="00D50EE4" w:rsidP="00D50EE4">
      <w:pPr>
        <w:pStyle w:val="NoSpacing"/>
        <w:rPr>
          <w:rFonts w:asciiTheme="majorHAnsi" w:hAnsiTheme="majorHAnsi"/>
          <w:sz w:val="21"/>
          <w:szCs w:val="21"/>
        </w:rPr>
      </w:pPr>
    </w:p>
    <w:p w:rsidR="00D50EE4" w:rsidRPr="00005CFF" w:rsidRDefault="00D50EE4" w:rsidP="00D50EE4">
      <w:pPr>
        <w:spacing w:line="240" w:lineRule="auto"/>
        <w:rPr>
          <w:rFonts w:asciiTheme="majorHAnsi" w:hAnsiTheme="majorHAnsi"/>
          <w:b/>
          <w:sz w:val="21"/>
          <w:szCs w:val="21"/>
        </w:rPr>
      </w:pPr>
      <w:r w:rsidRPr="00005CFF">
        <w:rPr>
          <w:rFonts w:asciiTheme="majorHAnsi" w:hAnsiTheme="majorHAnsi"/>
          <w:b/>
          <w:sz w:val="21"/>
          <w:szCs w:val="21"/>
        </w:rPr>
        <w:t>Phones</w:t>
      </w:r>
    </w:p>
    <w:p w:rsidR="00D50EE4" w:rsidRPr="00005CFF" w:rsidRDefault="00D50EE4" w:rsidP="00D50EE4">
      <w:pPr>
        <w:pStyle w:val="NoSpacing"/>
        <w:numPr>
          <w:ilvl w:val="0"/>
          <w:numId w:val="17"/>
        </w:numPr>
        <w:rPr>
          <w:rFonts w:asciiTheme="majorHAnsi" w:hAnsiTheme="majorHAnsi"/>
          <w:sz w:val="21"/>
          <w:szCs w:val="21"/>
        </w:rPr>
      </w:pPr>
      <w:r w:rsidRPr="00005CFF">
        <w:rPr>
          <w:rFonts w:asciiTheme="majorHAnsi" w:hAnsiTheme="majorHAnsi"/>
          <w:sz w:val="21"/>
          <w:szCs w:val="21"/>
          <w:lang w:val="en-US"/>
        </w:rPr>
        <w:t xml:space="preserve">We have a phone policy – it is expected that all staff are aware of it and work within the policy </w:t>
      </w:r>
    </w:p>
    <w:p w:rsidR="00D50EE4" w:rsidRPr="00005CFF" w:rsidRDefault="00D50EE4" w:rsidP="00D50EE4">
      <w:pPr>
        <w:pStyle w:val="NoSpacing"/>
        <w:numPr>
          <w:ilvl w:val="0"/>
          <w:numId w:val="17"/>
        </w:numPr>
        <w:rPr>
          <w:rFonts w:asciiTheme="majorHAnsi" w:hAnsiTheme="majorHAnsi"/>
          <w:sz w:val="21"/>
          <w:szCs w:val="21"/>
        </w:rPr>
      </w:pPr>
      <w:r w:rsidRPr="00005CFF">
        <w:rPr>
          <w:rFonts w:asciiTheme="majorHAnsi" w:hAnsiTheme="majorHAnsi"/>
          <w:sz w:val="21"/>
          <w:szCs w:val="21"/>
          <w:lang w:val="en-US"/>
        </w:rPr>
        <w:t xml:space="preserve">Calls should be answered within 3 rings </w:t>
      </w:r>
    </w:p>
    <w:p w:rsidR="00D50EE4" w:rsidRPr="00005CFF" w:rsidRDefault="00D50EE4" w:rsidP="00D50EE4">
      <w:pPr>
        <w:pStyle w:val="NoSpacing"/>
        <w:numPr>
          <w:ilvl w:val="0"/>
          <w:numId w:val="17"/>
        </w:numPr>
        <w:rPr>
          <w:rFonts w:asciiTheme="majorHAnsi" w:hAnsiTheme="majorHAnsi"/>
          <w:sz w:val="21"/>
          <w:szCs w:val="21"/>
        </w:rPr>
      </w:pPr>
      <w:r w:rsidRPr="00005CFF">
        <w:rPr>
          <w:rFonts w:asciiTheme="majorHAnsi" w:hAnsiTheme="majorHAnsi"/>
          <w:sz w:val="21"/>
          <w:szCs w:val="21"/>
          <w:lang w:val="en-US"/>
        </w:rPr>
        <w:t xml:space="preserve">Everyone should take their own calls – </w:t>
      </w:r>
      <w:r w:rsidRPr="00005CFF">
        <w:rPr>
          <w:rFonts w:asciiTheme="majorHAnsi" w:hAnsiTheme="majorHAnsi"/>
          <w:b/>
          <w:sz w:val="21"/>
          <w:szCs w:val="21"/>
          <w:lang w:val="en-US"/>
        </w:rPr>
        <w:t>it maybe a customer</w:t>
      </w:r>
    </w:p>
    <w:p w:rsidR="00D50EE4" w:rsidRPr="00005CFF" w:rsidRDefault="00D50EE4" w:rsidP="00D50EE4">
      <w:pPr>
        <w:pStyle w:val="NoSpacing"/>
        <w:numPr>
          <w:ilvl w:val="0"/>
          <w:numId w:val="17"/>
        </w:numPr>
        <w:rPr>
          <w:rFonts w:asciiTheme="majorHAnsi" w:hAnsiTheme="majorHAnsi"/>
          <w:sz w:val="21"/>
          <w:szCs w:val="21"/>
        </w:rPr>
      </w:pPr>
      <w:r w:rsidRPr="00005CFF">
        <w:rPr>
          <w:rFonts w:asciiTheme="majorHAnsi" w:hAnsiTheme="majorHAnsi"/>
          <w:sz w:val="21"/>
          <w:szCs w:val="21"/>
          <w:lang w:val="en-US"/>
        </w:rPr>
        <w:t xml:space="preserve">If messages are taken, caller information must be accurate and details should be emailed and passed on </w:t>
      </w:r>
    </w:p>
    <w:p w:rsidR="00D50EE4" w:rsidRPr="00005CFF" w:rsidRDefault="00D50EE4" w:rsidP="00D50EE4">
      <w:pPr>
        <w:pStyle w:val="NoSpacing"/>
        <w:numPr>
          <w:ilvl w:val="0"/>
          <w:numId w:val="17"/>
        </w:numPr>
        <w:rPr>
          <w:rFonts w:asciiTheme="majorHAnsi" w:hAnsiTheme="majorHAnsi"/>
          <w:sz w:val="21"/>
          <w:szCs w:val="21"/>
        </w:rPr>
      </w:pPr>
      <w:r w:rsidRPr="00005CFF">
        <w:rPr>
          <w:rFonts w:asciiTheme="majorHAnsi" w:hAnsiTheme="majorHAnsi"/>
          <w:sz w:val="21"/>
          <w:szCs w:val="21"/>
          <w:lang w:val="en-US"/>
        </w:rPr>
        <w:t>Employees must take ownership of their answerphone messages</w:t>
      </w:r>
    </w:p>
    <w:p w:rsidR="00D50EE4" w:rsidRPr="00005CFF" w:rsidRDefault="00D50EE4" w:rsidP="00D50EE4">
      <w:pPr>
        <w:pStyle w:val="NoSpacing"/>
        <w:numPr>
          <w:ilvl w:val="0"/>
          <w:numId w:val="17"/>
        </w:numPr>
        <w:rPr>
          <w:rFonts w:asciiTheme="majorHAnsi" w:hAnsiTheme="majorHAnsi"/>
          <w:sz w:val="21"/>
          <w:szCs w:val="21"/>
        </w:rPr>
      </w:pPr>
      <w:r w:rsidRPr="00005CFF">
        <w:rPr>
          <w:rFonts w:asciiTheme="majorHAnsi" w:hAnsiTheme="majorHAnsi"/>
          <w:sz w:val="21"/>
          <w:szCs w:val="21"/>
          <w:lang w:val="en-US"/>
        </w:rPr>
        <w:t xml:space="preserve">Personal mobile phones should not be used during working hours – unless it’s agreed with your manager or a personal issue that is urgent </w:t>
      </w:r>
    </w:p>
    <w:p w:rsidR="00D50EE4" w:rsidRPr="00005CFF" w:rsidRDefault="00D50EE4" w:rsidP="00D50EE4">
      <w:pPr>
        <w:pStyle w:val="NoSpacing"/>
        <w:numPr>
          <w:ilvl w:val="0"/>
          <w:numId w:val="17"/>
        </w:numPr>
        <w:rPr>
          <w:rFonts w:asciiTheme="majorHAnsi" w:hAnsiTheme="majorHAnsi"/>
          <w:sz w:val="21"/>
          <w:szCs w:val="21"/>
        </w:rPr>
      </w:pPr>
      <w:r w:rsidRPr="00005CFF">
        <w:rPr>
          <w:rFonts w:asciiTheme="majorHAnsi" w:hAnsiTheme="majorHAnsi"/>
          <w:sz w:val="21"/>
          <w:szCs w:val="21"/>
          <w:lang w:val="en-US"/>
        </w:rPr>
        <w:t>Every office will have an overflow line</w:t>
      </w:r>
    </w:p>
    <w:p w:rsidR="00D50EE4" w:rsidRPr="00005CFF" w:rsidRDefault="00D50EE4" w:rsidP="00D50EE4">
      <w:pPr>
        <w:spacing w:line="240" w:lineRule="auto"/>
        <w:ind w:left="284"/>
        <w:rPr>
          <w:rFonts w:asciiTheme="majorHAnsi" w:hAnsiTheme="majorHAnsi"/>
          <w:b/>
          <w:sz w:val="21"/>
          <w:szCs w:val="21"/>
          <w:lang w:val="en-US"/>
        </w:rPr>
      </w:pPr>
    </w:p>
    <w:p w:rsidR="00C441EF" w:rsidRDefault="00C441EF" w:rsidP="00D50EE4">
      <w:pPr>
        <w:spacing w:line="240" w:lineRule="auto"/>
        <w:ind w:left="284"/>
        <w:rPr>
          <w:rFonts w:asciiTheme="majorHAnsi" w:hAnsiTheme="majorHAnsi"/>
          <w:b/>
          <w:sz w:val="21"/>
          <w:szCs w:val="21"/>
          <w:lang w:val="en-US"/>
        </w:rPr>
      </w:pPr>
    </w:p>
    <w:p w:rsidR="00C441EF" w:rsidRDefault="00C441EF" w:rsidP="00D50EE4">
      <w:pPr>
        <w:spacing w:line="240" w:lineRule="auto"/>
        <w:ind w:left="284"/>
        <w:rPr>
          <w:rFonts w:asciiTheme="majorHAnsi" w:hAnsiTheme="majorHAnsi"/>
          <w:b/>
          <w:sz w:val="21"/>
          <w:szCs w:val="21"/>
          <w:lang w:val="en-US"/>
        </w:rPr>
      </w:pPr>
    </w:p>
    <w:p w:rsidR="00D50EE4" w:rsidRPr="00005CFF" w:rsidRDefault="00D50EE4" w:rsidP="00D50EE4">
      <w:pPr>
        <w:spacing w:line="240" w:lineRule="auto"/>
        <w:ind w:left="284"/>
        <w:rPr>
          <w:rFonts w:asciiTheme="majorHAnsi" w:hAnsiTheme="majorHAnsi"/>
          <w:sz w:val="21"/>
          <w:szCs w:val="21"/>
        </w:rPr>
      </w:pPr>
      <w:r w:rsidRPr="00005CFF">
        <w:rPr>
          <w:rFonts w:asciiTheme="majorHAnsi" w:hAnsiTheme="majorHAnsi"/>
          <w:b/>
          <w:sz w:val="21"/>
          <w:szCs w:val="21"/>
          <w:lang w:val="en-US"/>
        </w:rPr>
        <w:lastRenderedPageBreak/>
        <w:t xml:space="preserve">Email and letters </w:t>
      </w:r>
    </w:p>
    <w:p w:rsidR="00D50EE4" w:rsidRPr="00005CFF" w:rsidRDefault="00D50EE4" w:rsidP="00D50EE4">
      <w:pPr>
        <w:pStyle w:val="NoSpacing"/>
        <w:numPr>
          <w:ilvl w:val="0"/>
          <w:numId w:val="18"/>
        </w:numPr>
        <w:rPr>
          <w:rFonts w:asciiTheme="majorHAnsi" w:hAnsiTheme="majorHAnsi"/>
          <w:sz w:val="21"/>
          <w:szCs w:val="21"/>
        </w:rPr>
      </w:pPr>
      <w:r w:rsidRPr="00005CFF">
        <w:rPr>
          <w:rFonts w:asciiTheme="majorHAnsi" w:hAnsiTheme="majorHAnsi"/>
          <w:sz w:val="21"/>
          <w:szCs w:val="21"/>
          <w:lang w:val="en-US"/>
        </w:rPr>
        <w:t>Respond to all correspondence within 3 days</w:t>
      </w:r>
    </w:p>
    <w:p w:rsidR="00D50EE4" w:rsidRPr="00005CFF" w:rsidRDefault="00D50EE4" w:rsidP="00D50EE4">
      <w:pPr>
        <w:pStyle w:val="NoSpacing"/>
        <w:numPr>
          <w:ilvl w:val="0"/>
          <w:numId w:val="18"/>
        </w:numPr>
        <w:rPr>
          <w:rFonts w:asciiTheme="majorHAnsi" w:hAnsiTheme="majorHAnsi"/>
          <w:sz w:val="21"/>
          <w:szCs w:val="21"/>
        </w:rPr>
      </w:pPr>
      <w:r w:rsidRPr="00005CFF">
        <w:rPr>
          <w:rFonts w:asciiTheme="majorHAnsi" w:hAnsiTheme="majorHAnsi"/>
          <w:sz w:val="21"/>
          <w:szCs w:val="21"/>
          <w:lang w:val="en-US"/>
        </w:rPr>
        <w:t>If you cannot reply fully within that period, contact should be made confirming a realistic timeframe of when a response will be made (maximum of 10 working days)</w:t>
      </w:r>
    </w:p>
    <w:p w:rsidR="00D50EE4" w:rsidRPr="00005CFF" w:rsidRDefault="00D50EE4" w:rsidP="00D50EE4">
      <w:pPr>
        <w:pStyle w:val="NoSpacing"/>
        <w:numPr>
          <w:ilvl w:val="0"/>
          <w:numId w:val="18"/>
        </w:numPr>
        <w:rPr>
          <w:rFonts w:asciiTheme="majorHAnsi" w:hAnsiTheme="majorHAnsi"/>
          <w:sz w:val="21"/>
          <w:szCs w:val="21"/>
        </w:rPr>
      </w:pPr>
      <w:r w:rsidRPr="00005CFF">
        <w:rPr>
          <w:rFonts w:asciiTheme="majorHAnsi" w:hAnsiTheme="majorHAnsi"/>
          <w:sz w:val="21"/>
          <w:szCs w:val="21"/>
          <w:lang w:val="en-US"/>
        </w:rPr>
        <w:t xml:space="preserve">Only CC  someone into an email if necessary and note that the copied individual/s do not need to action anything </w:t>
      </w:r>
    </w:p>
    <w:p w:rsidR="00D50EE4" w:rsidRPr="00005CFF" w:rsidRDefault="00D50EE4" w:rsidP="00D50EE4">
      <w:pPr>
        <w:pStyle w:val="NoSpacing"/>
        <w:numPr>
          <w:ilvl w:val="0"/>
          <w:numId w:val="18"/>
        </w:numPr>
        <w:rPr>
          <w:rFonts w:asciiTheme="majorHAnsi" w:hAnsiTheme="majorHAnsi"/>
          <w:sz w:val="21"/>
          <w:szCs w:val="21"/>
        </w:rPr>
      </w:pPr>
      <w:r w:rsidRPr="00005CFF">
        <w:rPr>
          <w:rFonts w:asciiTheme="majorHAnsi" w:hAnsiTheme="majorHAnsi"/>
          <w:sz w:val="21"/>
          <w:szCs w:val="21"/>
          <w:lang w:val="en-US"/>
        </w:rPr>
        <w:t>Conversations should not be taking place over email; email should primarily be used to pass over information – if a discussion is required, face to face or phone communication is preferable</w:t>
      </w:r>
    </w:p>
    <w:p w:rsidR="00D50EE4" w:rsidRPr="00005CFF" w:rsidRDefault="00D50EE4" w:rsidP="00D50EE4">
      <w:pPr>
        <w:pStyle w:val="NoSpacing"/>
        <w:numPr>
          <w:ilvl w:val="0"/>
          <w:numId w:val="18"/>
        </w:numPr>
        <w:rPr>
          <w:rFonts w:asciiTheme="majorHAnsi" w:hAnsiTheme="majorHAnsi"/>
          <w:sz w:val="21"/>
          <w:szCs w:val="21"/>
        </w:rPr>
      </w:pPr>
      <w:r w:rsidRPr="00005CFF">
        <w:rPr>
          <w:rFonts w:asciiTheme="majorHAnsi" w:hAnsiTheme="majorHAnsi"/>
          <w:sz w:val="21"/>
          <w:szCs w:val="21"/>
          <w:lang w:val="en-US"/>
        </w:rPr>
        <w:t>Email is not there make a record and collect evidence of someone not doing something</w:t>
      </w:r>
    </w:p>
    <w:p w:rsidR="00D50EE4" w:rsidRPr="00005CFF" w:rsidRDefault="00D50EE4" w:rsidP="00D50EE4">
      <w:pPr>
        <w:pStyle w:val="NoSpacing"/>
        <w:numPr>
          <w:ilvl w:val="0"/>
          <w:numId w:val="18"/>
        </w:numPr>
        <w:rPr>
          <w:rFonts w:asciiTheme="majorHAnsi" w:hAnsiTheme="majorHAnsi"/>
          <w:sz w:val="21"/>
          <w:szCs w:val="21"/>
        </w:rPr>
      </w:pPr>
      <w:r w:rsidRPr="00005CFF">
        <w:rPr>
          <w:rFonts w:asciiTheme="majorHAnsi" w:hAnsiTheme="majorHAnsi"/>
          <w:sz w:val="21"/>
          <w:szCs w:val="21"/>
          <w:lang w:val="en-US"/>
        </w:rPr>
        <w:t>All staff should use the UKSA standard out of office message when not in the office</w:t>
      </w:r>
    </w:p>
    <w:p w:rsidR="00D50EE4" w:rsidRPr="00005CFF" w:rsidRDefault="00D50EE4" w:rsidP="00D50EE4">
      <w:pPr>
        <w:pStyle w:val="NoSpacing"/>
        <w:numPr>
          <w:ilvl w:val="0"/>
          <w:numId w:val="18"/>
        </w:numPr>
        <w:rPr>
          <w:rFonts w:asciiTheme="majorHAnsi" w:hAnsiTheme="majorHAnsi"/>
          <w:sz w:val="21"/>
          <w:szCs w:val="21"/>
        </w:rPr>
      </w:pPr>
      <w:r w:rsidRPr="00005CFF">
        <w:rPr>
          <w:rFonts w:asciiTheme="majorHAnsi" w:hAnsiTheme="majorHAnsi"/>
          <w:sz w:val="21"/>
          <w:szCs w:val="21"/>
          <w:lang w:val="en-US"/>
        </w:rPr>
        <w:t>Respond to all meeting requests and where possible, meetings should not to be scheduled in over lunch time.</w:t>
      </w:r>
    </w:p>
    <w:p w:rsidR="00D50EE4" w:rsidRPr="00005CFF" w:rsidRDefault="00D50EE4" w:rsidP="00D50EE4">
      <w:pPr>
        <w:pStyle w:val="NoSpacing"/>
        <w:numPr>
          <w:ilvl w:val="0"/>
          <w:numId w:val="18"/>
        </w:numPr>
        <w:rPr>
          <w:rFonts w:asciiTheme="majorHAnsi" w:hAnsiTheme="majorHAnsi"/>
          <w:sz w:val="21"/>
          <w:szCs w:val="21"/>
        </w:rPr>
      </w:pPr>
      <w:r w:rsidRPr="00005CFF">
        <w:rPr>
          <w:rFonts w:asciiTheme="majorHAnsi" w:hAnsiTheme="majorHAnsi"/>
          <w:sz w:val="21"/>
          <w:szCs w:val="21"/>
          <w:lang w:val="en-US"/>
        </w:rPr>
        <w:t>Where possible, planned meetings / 1-1’s  should not be cancelled at short notice without prior discussion</w:t>
      </w:r>
    </w:p>
    <w:p w:rsidR="00D50EE4" w:rsidRPr="00005CFF" w:rsidRDefault="00D50EE4" w:rsidP="00D50EE4">
      <w:pPr>
        <w:pStyle w:val="NoSpacing"/>
        <w:rPr>
          <w:rFonts w:asciiTheme="majorHAnsi" w:hAnsiTheme="majorHAnsi"/>
          <w:sz w:val="21"/>
          <w:szCs w:val="21"/>
          <w:lang w:val="en-US"/>
        </w:rPr>
      </w:pPr>
    </w:p>
    <w:p w:rsidR="00D50EE4" w:rsidRPr="00005CFF" w:rsidRDefault="00D50EE4" w:rsidP="00D50EE4">
      <w:pPr>
        <w:spacing w:line="240" w:lineRule="auto"/>
        <w:rPr>
          <w:rFonts w:asciiTheme="majorHAnsi" w:hAnsiTheme="majorHAnsi"/>
          <w:b/>
          <w:sz w:val="21"/>
          <w:szCs w:val="21"/>
          <w:lang w:val="en-US"/>
        </w:rPr>
      </w:pPr>
      <w:r w:rsidRPr="00005CFF">
        <w:rPr>
          <w:rFonts w:asciiTheme="majorHAnsi" w:hAnsiTheme="majorHAnsi"/>
          <w:b/>
          <w:sz w:val="21"/>
          <w:szCs w:val="21"/>
          <w:lang w:val="en-US"/>
        </w:rPr>
        <w:t>Complaints</w:t>
      </w:r>
    </w:p>
    <w:p w:rsidR="00D50EE4" w:rsidRPr="00005CFF" w:rsidRDefault="00D50EE4" w:rsidP="00D50EE4">
      <w:pPr>
        <w:pStyle w:val="NoSpacing"/>
        <w:numPr>
          <w:ilvl w:val="0"/>
          <w:numId w:val="19"/>
        </w:numPr>
        <w:rPr>
          <w:rFonts w:asciiTheme="majorHAnsi" w:hAnsiTheme="majorHAnsi"/>
          <w:sz w:val="21"/>
          <w:szCs w:val="21"/>
          <w:lang w:val="en-US"/>
        </w:rPr>
      </w:pPr>
      <w:r w:rsidRPr="00005CFF">
        <w:rPr>
          <w:rFonts w:asciiTheme="majorHAnsi" w:hAnsiTheme="majorHAnsi"/>
          <w:sz w:val="21"/>
          <w:szCs w:val="21"/>
          <w:lang w:val="en-US"/>
        </w:rPr>
        <w:t xml:space="preserve">Acknowledge the complaint within 24 hours and provide a timeframe for a full response if  unable to provide one immediately </w:t>
      </w:r>
    </w:p>
    <w:p w:rsidR="00D50EE4" w:rsidRPr="00005CFF" w:rsidRDefault="00D50EE4" w:rsidP="00D50EE4">
      <w:pPr>
        <w:pStyle w:val="NoSpacing"/>
        <w:numPr>
          <w:ilvl w:val="0"/>
          <w:numId w:val="19"/>
        </w:numPr>
        <w:rPr>
          <w:rFonts w:asciiTheme="majorHAnsi" w:hAnsiTheme="majorHAnsi"/>
          <w:sz w:val="21"/>
          <w:szCs w:val="21"/>
          <w:lang w:val="en-US"/>
        </w:rPr>
      </w:pPr>
      <w:r w:rsidRPr="00005CFF">
        <w:rPr>
          <w:rFonts w:asciiTheme="majorHAnsi" w:hAnsiTheme="majorHAnsi"/>
          <w:sz w:val="21"/>
          <w:szCs w:val="21"/>
          <w:lang w:val="en-US"/>
        </w:rPr>
        <w:t xml:space="preserve">Provide a full response within 10 working days </w:t>
      </w:r>
    </w:p>
    <w:p w:rsidR="00D50EE4" w:rsidRPr="00005CFF" w:rsidRDefault="00D50EE4" w:rsidP="00D50EE4">
      <w:pPr>
        <w:pStyle w:val="NoSpacing"/>
        <w:numPr>
          <w:ilvl w:val="0"/>
          <w:numId w:val="19"/>
        </w:numPr>
        <w:rPr>
          <w:rFonts w:asciiTheme="majorHAnsi" w:hAnsiTheme="majorHAnsi"/>
          <w:sz w:val="21"/>
          <w:szCs w:val="21"/>
          <w:lang w:val="en-US"/>
        </w:rPr>
      </w:pPr>
      <w:r w:rsidRPr="00005CFF">
        <w:rPr>
          <w:rFonts w:asciiTheme="majorHAnsi" w:hAnsiTheme="majorHAnsi"/>
          <w:sz w:val="21"/>
          <w:szCs w:val="21"/>
          <w:lang w:val="en-US"/>
        </w:rPr>
        <w:t>Extend the timeframe only where absolutely necessary and an explanation for the delay should be provided</w:t>
      </w:r>
    </w:p>
    <w:p w:rsidR="00D50EE4" w:rsidRPr="00005CFF" w:rsidRDefault="00D50EE4" w:rsidP="00D50EE4">
      <w:pPr>
        <w:pStyle w:val="NoSpacing"/>
        <w:numPr>
          <w:ilvl w:val="0"/>
          <w:numId w:val="19"/>
        </w:numPr>
        <w:rPr>
          <w:rFonts w:asciiTheme="majorHAnsi" w:hAnsiTheme="majorHAnsi"/>
          <w:sz w:val="21"/>
          <w:szCs w:val="21"/>
          <w:lang w:val="en-US"/>
        </w:rPr>
      </w:pPr>
      <w:r w:rsidRPr="00005CFF">
        <w:rPr>
          <w:rFonts w:asciiTheme="majorHAnsi" w:hAnsiTheme="majorHAnsi"/>
          <w:sz w:val="21"/>
          <w:szCs w:val="21"/>
          <w:lang w:val="en-US"/>
        </w:rPr>
        <w:t xml:space="preserve">If you are the person a complaint is raised with then it is incumbent on you to ensure the complaint is resolved to a conclusion </w:t>
      </w:r>
    </w:p>
    <w:p w:rsidR="00D50EE4" w:rsidRPr="00005CFF" w:rsidRDefault="00D50EE4" w:rsidP="00D50EE4">
      <w:pPr>
        <w:pStyle w:val="NoSpacing"/>
        <w:rPr>
          <w:rFonts w:asciiTheme="majorHAnsi" w:hAnsiTheme="majorHAnsi"/>
          <w:sz w:val="21"/>
          <w:szCs w:val="21"/>
          <w:lang w:val="en-US"/>
        </w:rPr>
      </w:pPr>
    </w:p>
    <w:p w:rsidR="00D50EE4" w:rsidRPr="00005CFF" w:rsidRDefault="00D50EE4" w:rsidP="00D50EE4">
      <w:pPr>
        <w:spacing w:line="240" w:lineRule="auto"/>
        <w:rPr>
          <w:rFonts w:asciiTheme="majorHAnsi" w:hAnsiTheme="majorHAnsi"/>
          <w:b/>
          <w:sz w:val="21"/>
          <w:szCs w:val="21"/>
        </w:rPr>
      </w:pPr>
      <w:r w:rsidRPr="00005CFF">
        <w:rPr>
          <w:rFonts w:asciiTheme="majorHAnsi" w:hAnsiTheme="majorHAnsi"/>
          <w:b/>
          <w:sz w:val="21"/>
          <w:szCs w:val="21"/>
          <w:lang w:val="en-US"/>
        </w:rPr>
        <w:t xml:space="preserve">Work Stations </w:t>
      </w:r>
    </w:p>
    <w:p w:rsidR="00D50EE4" w:rsidRPr="00005CFF" w:rsidRDefault="00D50EE4" w:rsidP="00D50EE4">
      <w:pPr>
        <w:pStyle w:val="NoSpacing"/>
        <w:numPr>
          <w:ilvl w:val="0"/>
          <w:numId w:val="20"/>
        </w:numPr>
        <w:rPr>
          <w:rFonts w:asciiTheme="majorHAnsi" w:hAnsiTheme="majorHAnsi"/>
          <w:sz w:val="21"/>
          <w:szCs w:val="21"/>
        </w:rPr>
      </w:pPr>
      <w:r w:rsidRPr="00005CFF">
        <w:rPr>
          <w:rFonts w:asciiTheme="majorHAnsi" w:hAnsiTheme="majorHAnsi"/>
          <w:sz w:val="21"/>
          <w:szCs w:val="21"/>
          <w:lang w:val="en-US"/>
        </w:rPr>
        <w:t xml:space="preserve">Free tea and coffee will be provided to all staff in the Lister Kitchen </w:t>
      </w:r>
    </w:p>
    <w:p w:rsidR="00D50EE4" w:rsidRPr="00005CFF" w:rsidRDefault="00D50EE4" w:rsidP="00D50EE4">
      <w:pPr>
        <w:pStyle w:val="NoSpacing"/>
        <w:numPr>
          <w:ilvl w:val="0"/>
          <w:numId w:val="20"/>
        </w:numPr>
        <w:rPr>
          <w:rFonts w:asciiTheme="majorHAnsi" w:hAnsiTheme="majorHAnsi"/>
          <w:sz w:val="21"/>
          <w:szCs w:val="21"/>
        </w:rPr>
      </w:pPr>
      <w:r w:rsidRPr="00005CFF">
        <w:rPr>
          <w:rFonts w:asciiTheme="majorHAnsi" w:hAnsiTheme="majorHAnsi"/>
          <w:sz w:val="21"/>
          <w:szCs w:val="21"/>
          <w:lang w:val="en-US"/>
        </w:rPr>
        <w:t>A microwave can be used by all staff in the Lister Kitchen</w:t>
      </w:r>
    </w:p>
    <w:p w:rsidR="00D50EE4" w:rsidRPr="00005CFF" w:rsidRDefault="00D50EE4" w:rsidP="00D50EE4">
      <w:pPr>
        <w:pStyle w:val="NoSpacing"/>
        <w:numPr>
          <w:ilvl w:val="0"/>
          <w:numId w:val="20"/>
        </w:numPr>
        <w:rPr>
          <w:rFonts w:asciiTheme="majorHAnsi" w:hAnsiTheme="majorHAnsi"/>
          <w:sz w:val="21"/>
          <w:szCs w:val="21"/>
        </w:rPr>
      </w:pPr>
      <w:r w:rsidRPr="00005CFF">
        <w:rPr>
          <w:rFonts w:asciiTheme="majorHAnsi" w:hAnsiTheme="majorHAnsi"/>
          <w:sz w:val="21"/>
          <w:szCs w:val="21"/>
          <w:lang w:val="en-US"/>
        </w:rPr>
        <w:t xml:space="preserve">Hot food is not to be consumed at desks </w:t>
      </w:r>
    </w:p>
    <w:p w:rsidR="00D50EE4" w:rsidRPr="00005CFF" w:rsidRDefault="00D50EE4" w:rsidP="00D50EE4">
      <w:pPr>
        <w:pStyle w:val="NoSpacing"/>
        <w:numPr>
          <w:ilvl w:val="0"/>
          <w:numId w:val="20"/>
        </w:numPr>
        <w:rPr>
          <w:rFonts w:asciiTheme="majorHAnsi" w:hAnsiTheme="majorHAnsi"/>
          <w:sz w:val="21"/>
          <w:szCs w:val="21"/>
        </w:rPr>
      </w:pPr>
      <w:r w:rsidRPr="00005CFF">
        <w:rPr>
          <w:rFonts w:asciiTheme="majorHAnsi" w:hAnsiTheme="majorHAnsi"/>
          <w:sz w:val="21"/>
          <w:szCs w:val="21"/>
          <w:lang w:val="en-US"/>
        </w:rPr>
        <w:t xml:space="preserve">There should be no refreshment areas in offices </w:t>
      </w:r>
    </w:p>
    <w:p w:rsidR="00D50EE4" w:rsidRPr="00005CFF" w:rsidRDefault="00D50EE4" w:rsidP="00D50EE4">
      <w:pPr>
        <w:pStyle w:val="NoSpacing"/>
        <w:numPr>
          <w:ilvl w:val="0"/>
          <w:numId w:val="20"/>
        </w:numPr>
        <w:rPr>
          <w:rFonts w:asciiTheme="majorHAnsi" w:hAnsiTheme="majorHAnsi"/>
          <w:sz w:val="21"/>
          <w:szCs w:val="21"/>
        </w:rPr>
      </w:pPr>
      <w:r w:rsidRPr="00005CFF">
        <w:rPr>
          <w:rFonts w:asciiTheme="majorHAnsi" w:hAnsiTheme="majorHAnsi"/>
          <w:sz w:val="21"/>
          <w:szCs w:val="21"/>
          <w:lang w:val="en-US"/>
        </w:rPr>
        <w:t>Desks / work stations should be left tidy and organised at the end of each day</w:t>
      </w:r>
    </w:p>
    <w:p w:rsidR="00D50EE4" w:rsidRPr="00005CFF" w:rsidRDefault="00D50EE4" w:rsidP="00D50EE4">
      <w:pPr>
        <w:pStyle w:val="NoSpacing"/>
        <w:numPr>
          <w:ilvl w:val="0"/>
          <w:numId w:val="20"/>
        </w:numPr>
        <w:rPr>
          <w:rFonts w:asciiTheme="majorHAnsi" w:hAnsiTheme="majorHAnsi"/>
          <w:sz w:val="21"/>
          <w:szCs w:val="21"/>
        </w:rPr>
      </w:pPr>
      <w:r w:rsidRPr="00005CFF">
        <w:rPr>
          <w:rFonts w:asciiTheme="majorHAnsi" w:hAnsiTheme="majorHAnsi"/>
          <w:sz w:val="21"/>
          <w:szCs w:val="21"/>
          <w:lang w:val="en-US"/>
        </w:rPr>
        <w:t xml:space="preserve">Office cleaning standards will be upheld </w:t>
      </w:r>
    </w:p>
    <w:p w:rsidR="00D50EE4" w:rsidRPr="00005CFF" w:rsidRDefault="00D50EE4" w:rsidP="00D50EE4">
      <w:pPr>
        <w:spacing w:line="240" w:lineRule="auto"/>
        <w:rPr>
          <w:rFonts w:asciiTheme="majorHAnsi" w:hAnsiTheme="majorHAnsi"/>
          <w:b/>
          <w:sz w:val="21"/>
          <w:szCs w:val="21"/>
          <w:lang w:val="en-US"/>
        </w:rPr>
      </w:pPr>
      <w:r w:rsidRPr="00005CFF">
        <w:rPr>
          <w:rFonts w:asciiTheme="majorHAnsi" w:hAnsiTheme="majorHAnsi"/>
          <w:b/>
          <w:sz w:val="21"/>
          <w:szCs w:val="21"/>
          <w:lang w:val="en-US"/>
        </w:rPr>
        <w:lastRenderedPageBreak/>
        <w:t xml:space="preserve">Smoking </w:t>
      </w:r>
    </w:p>
    <w:p w:rsidR="00D50EE4" w:rsidRPr="00005CFF" w:rsidRDefault="00D50EE4" w:rsidP="00D50EE4">
      <w:pPr>
        <w:pStyle w:val="NoSpacing"/>
        <w:numPr>
          <w:ilvl w:val="0"/>
          <w:numId w:val="21"/>
        </w:numPr>
        <w:rPr>
          <w:rFonts w:asciiTheme="majorHAnsi" w:hAnsiTheme="majorHAnsi"/>
          <w:sz w:val="21"/>
          <w:szCs w:val="21"/>
        </w:rPr>
      </w:pPr>
      <w:r w:rsidRPr="00005CFF">
        <w:rPr>
          <w:rFonts w:asciiTheme="majorHAnsi" w:hAnsiTheme="majorHAnsi"/>
          <w:sz w:val="21"/>
          <w:szCs w:val="21"/>
        </w:rPr>
        <w:t xml:space="preserve">Staff are only able to smoke in the designated smoking area on site </w:t>
      </w:r>
    </w:p>
    <w:p w:rsidR="00D50EE4" w:rsidRPr="00005CFF" w:rsidRDefault="00D50EE4" w:rsidP="00D50EE4">
      <w:pPr>
        <w:pStyle w:val="NoSpacing"/>
        <w:numPr>
          <w:ilvl w:val="0"/>
          <w:numId w:val="21"/>
        </w:numPr>
        <w:rPr>
          <w:rFonts w:asciiTheme="majorHAnsi" w:hAnsiTheme="majorHAnsi"/>
          <w:sz w:val="21"/>
          <w:szCs w:val="21"/>
        </w:rPr>
      </w:pPr>
      <w:proofErr w:type="gramStart"/>
      <w:r w:rsidRPr="00005CFF">
        <w:rPr>
          <w:rFonts w:asciiTheme="majorHAnsi" w:hAnsiTheme="majorHAnsi"/>
          <w:sz w:val="21"/>
          <w:szCs w:val="21"/>
        </w:rPr>
        <w:t>Staff are</w:t>
      </w:r>
      <w:proofErr w:type="gramEnd"/>
      <w:r w:rsidRPr="00005CFF">
        <w:rPr>
          <w:rFonts w:asciiTheme="majorHAnsi" w:hAnsiTheme="majorHAnsi"/>
          <w:sz w:val="21"/>
          <w:szCs w:val="21"/>
        </w:rPr>
        <w:t xml:space="preserve"> not allowed to smoke outside the front gates and in front of Victory. Staff are expected to ask students not to do this </w:t>
      </w:r>
    </w:p>
    <w:p w:rsidR="00D50EE4" w:rsidRPr="00005CFF" w:rsidRDefault="00D50EE4" w:rsidP="00D50EE4">
      <w:pPr>
        <w:pStyle w:val="NoSpacing"/>
        <w:numPr>
          <w:ilvl w:val="0"/>
          <w:numId w:val="21"/>
        </w:numPr>
        <w:rPr>
          <w:rFonts w:asciiTheme="majorHAnsi" w:hAnsiTheme="majorHAnsi"/>
          <w:sz w:val="21"/>
          <w:szCs w:val="21"/>
        </w:rPr>
      </w:pPr>
      <w:r w:rsidRPr="00005CFF">
        <w:rPr>
          <w:rFonts w:asciiTheme="majorHAnsi" w:hAnsiTheme="majorHAnsi"/>
          <w:sz w:val="21"/>
          <w:szCs w:val="21"/>
        </w:rPr>
        <w:t>There is no smoking on yachts when alongside in marinas (anywhere)</w:t>
      </w:r>
    </w:p>
    <w:p w:rsidR="00D50EE4" w:rsidRPr="00005CFF" w:rsidRDefault="00D50EE4" w:rsidP="00D50EE4">
      <w:pPr>
        <w:pStyle w:val="NoSpacing"/>
        <w:numPr>
          <w:ilvl w:val="0"/>
          <w:numId w:val="21"/>
        </w:numPr>
        <w:rPr>
          <w:rFonts w:asciiTheme="majorHAnsi" w:hAnsiTheme="majorHAnsi"/>
          <w:sz w:val="21"/>
          <w:szCs w:val="21"/>
        </w:rPr>
      </w:pPr>
      <w:r w:rsidRPr="00005CFF">
        <w:rPr>
          <w:rFonts w:asciiTheme="majorHAnsi" w:hAnsiTheme="majorHAnsi"/>
          <w:sz w:val="21"/>
          <w:szCs w:val="21"/>
        </w:rPr>
        <w:t>Staff are not permitted to smoke when out on corporate sailing days</w:t>
      </w:r>
    </w:p>
    <w:p w:rsidR="00D50EE4" w:rsidRPr="00005CFF" w:rsidRDefault="00D50EE4" w:rsidP="00D50EE4">
      <w:pPr>
        <w:pStyle w:val="NoSpacing"/>
        <w:ind w:left="720"/>
        <w:rPr>
          <w:rFonts w:asciiTheme="majorHAnsi" w:hAnsiTheme="majorHAnsi"/>
          <w:sz w:val="21"/>
          <w:szCs w:val="21"/>
        </w:rPr>
      </w:pPr>
    </w:p>
    <w:p w:rsidR="00D50EE4" w:rsidRPr="00005CFF" w:rsidRDefault="00D50EE4" w:rsidP="00D50EE4">
      <w:pPr>
        <w:spacing w:line="240" w:lineRule="auto"/>
        <w:rPr>
          <w:rFonts w:asciiTheme="majorHAnsi" w:hAnsiTheme="majorHAnsi"/>
          <w:b/>
          <w:sz w:val="21"/>
          <w:szCs w:val="21"/>
        </w:rPr>
      </w:pPr>
      <w:r w:rsidRPr="00005CFF">
        <w:rPr>
          <w:rFonts w:asciiTheme="majorHAnsi" w:hAnsiTheme="majorHAnsi"/>
          <w:b/>
          <w:sz w:val="21"/>
          <w:szCs w:val="21"/>
          <w:lang w:val="en-US"/>
        </w:rPr>
        <w:t xml:space="preserve">Site, Classrooms &amp; Accommodation    </w:t>
      </w:r>
    </w:p>
    <w:p w:rsidR="00D50EE4" w:rsidRPr="00005CFF" w:rsidRDefault="00D50EE4" w:rsidP="00D50EE4">
      <w:pPr>
        <w:pStyle w:val="NoSpacing"/>
        <w:numPr>
          <w:ilvl w:val="0"/>
          <w:numId w:val="22"/>
        </w:numPr>
        <w:rPr>
          <w:rFonts w:asciiTheme="majorHAnsi" w:hAnsiTheme="majorHAnsi"/>
          <w:sz w:val="21"/>
          <w:szCs w:val="21"/>
        </w:rPr>
      </w:pPr>
      <w:r w:rsidRPr="00005CFF">
        <w:rPr>
          <w:rFonts w:asciiTheme="majorHAnsi" w:hAnsiTheme="majorHAnsi"/>
          <w:sz w:val="21"/>
          <w:szCs w:val="21"/>
          <w:lang w:val="en-US"/>
        </w:rPr>
        <w:t xml:space="preserve">The rear car park area behind the swimming pool needs to be kept tidy, and available for groups parking when required – it is not used to store staff personal boats, or equipment </w:t>
      </w:r>
    </w:p>
    <w:p w:rsidR="00D50EE4" w:rsidRPr="00005CFF" w:rsidRDefault="00D50EE4" w:rsidP="00D50EE4">
      <w:pPr>
        <w:pStyle w:val="NoSpacing"/>
        <w:numPr>
          <w:ilvl w:val="0"/>
          <w:numId w:val="22"/>
        </w:numPr>
        <w:rPr>
          <w:rFonts w:asciiTheme="majorHAnsi" w:hAnsiTheme="majorHAnsi"/>
          <w:sz w:val="21"/>
          <w:szCs w:val="21"/>
        </w:rPr>
      </w:pPr>
      <w:r w:rsidRPr="00005CFF">
        <w:rPr>
          <w:rFonts w:asciiTheme="majorHAnsi" w:hAnsiTheme="majorHAnsi"/>
          <w:b/>
          <w:sz w:val="21"/>
          <w:szCs w:val="21"/>
          <w:lang w:val="en-US"/>
        </w:rPr>
        <w:t>All staff</w:t>
      </w:r>
      <w:r w:rsidRPr="00005CFF">
        <w:rPr>
          <w:rFonts w:asciiTheme="majorHAnsi" w:hAnsiTheme="majorHAnsi"/>
          <w:sz w:val="21"/>
          <w:szCs w:val="21"/>
          <w:lang w:val="en-US"/>
        </w:rPr>
        <w:t xml:space="preserve"> are expected to adhere to the lecture room user guide – </w:t>
      </w:r>
      <w:r w:rsidRPr="00005CFF">
        <w:rPr>
          <w:rFonts w:asciiTheme="majorHAnsi" w:hAnsiTheme="majorHAnsi"/>
          <w:b/>
          <w:sz w:val="21"/>
          <w:szCs w:val="21"/>
          <w:lang w:val="en-US"/>
        </w:rPr>
        <w:t>all staff</w:t>
      </w:r>
      <w:r w:rsidRPr="00005CFF">
        <w:rPr>
          <w:rFonts w:asciiTheme="majorHAnsi" w:hAnsiTheme="majorHAnsi"/>
          <w:sz w:val="21"/>
          <w:szCs w:val="21"/>
          <w:lang w:val="en-US"/>
        </w:rPr>
        <w:t xml:space="preserve"> must support this by leaving rooms to the correct standard and layout; it’s everyone's responsibility </w:t>
      </w:r>
    </w:p>
    <w:p w:rsidR="00D50EE4" w:rsidRPr="00005CFF" w:rsidRDefault="00D50EE4" w:rsidP="00D50EE4">
      <w:pPr>
        <w:pStyle w:val="NoSpacing"/>
        <w:numPr>
          <w:ilvl w:val="0"/>
          <w:numId w:val="22"/>
        </w:numPr>
        <w:rPr>
          <w:rFonts w:asciiTheme="majorHAnsi" w:hAnsiTheme="majorHAnsi"/>
          <w:sz w:val="21"/>
          <w:szCs w:val="21"/>
        </w:rPr>
      </w:pPr>
      <w:r w:rsidRPr="00005CFF">
        <w:rPr>
          <w:rFonts w:asciiTheme="majorHAnsi" w:hAnsiTheme="majorHAnsi"/>
          <w:sz w:val="21"/>
          <w:szCs w:val="21"/>
          <w:lang w:val="en-US"/>
        </w:rPr>
        <w:t>If a piece of equipment is left / found in the wrong place then return it to its correct location</w:t>
      </w:r>
    </w:p>
    <w:p w:rsidR="00D50EE4" w:rsidRPr="00005CFF" w:rsidRDefault="00D50EE4" w:rsidP="00D50EE4">
      <w:pPr>
        <w:pStyle w:val="NoSpacing"/>
        <w:numPr>
          <w:ilvl w:val="0"/>
          <w:numId w:val="22"/>
        </w:numPr>
        <w:rPr>
          <w:rFonts w:asciiTheme="majorHAnsi" w:hAnsiTheme="majorHAnsi"/>
          <w:sz w:val="21"/>
          <w:szCs w:val="21"/>
        </w:rPr>
      </w:pPr>
      <w:r w:rsidRPr="00005CFF">
        <w:rPr>
          <w:rFonts w:asciiTheme="majorHAnsi" w:hAnsiTheme="majorHAnsi"/>
          <w:sz w:val="21"/>
          <w:szCs w:val="21"/>
          <w:lang w:val="en-US"/>
        </w:rPr>
        <w:t>Evening duty staff will set the rooms up and site appropriately for the following day</w:t>
      </w:r>
    </w:p>
    <w:p w:rsidR="00D50EE4" w:rsidRPr="00005CFF" w:rsidRDefault="00D50EE4" w:rsidP="00D50EE4">
      <w:pPr>
        <w:pStyle w:val="NoSpacing"/>
        <w:numPr>
          <w:ilvl w:val="0"/>
          <w:numId w:val="22"/>
        </w:numPr>
        <w:rPr>
          <w:rFonts w:asciiTheme="majorHAnsi" w:hAnsiTheme="majorHAnsi"/>
          <w:sz w:val="21"/>
          <w:szCs w:val="21"/>
        </w:rPr>
      </w:pPr>
      <w:r w:rsidRPr="00005CFF">
        <w:rPr>
          <w:rFonts w:asciiTheme="majorHAnsi" w:hAnsiTheme="majorHAnsi"/>
          <w:sz w:val="21"/>
          <w:szCs w:val="21"/>
        </w:rPr>
        <w:t xml:space="preserve">Site and fleet workshops must be kept clean, safe and tidy at all times </w:t>
      </w:r>
    </w:p>
    <w:p w:rsidR="00D50EE4" w:rsidRPr="00005CFF" w:rsidRDefault="00D50EE4" w:rsidP="00D50EE4">
      <w:pPr>
        <w:pStyle w:val="NoSpacing"/>
        <w:ind w:left="720"/>
        <w:rPr>
          <w:rFonts w:asciiTheme="majorHAnsi" w:hAnsiTheme="majorHAnsi"/>
          <w:sz w:val="21"/>
          <w:szCs w:val="21"/>
        </w:rPr>
      </w:pPr>
    </w:p>
    <w:p w:rsidR="00D50EE4" w:rsidRPr="00005CFF" w:rsidRDefault="00D50EE4" w:rsidP="00D50EE4">
      <w:pPr>
        <w:spacing w:line="240" w:lineRule="auto"/>
        <w:rPr>
          <w:rFonts w:asciiTheme="majorHAnsi" w:hAnsiTheme="majorHAnsi"/>
          <w:b/>
          <w:sz w:val="21"/>
          <w:szCs w:val="21"/>
          <w:lang w:val="en-US"/>
        </w:rPr>
      </w:pPr>
      <w:r w:rsidRPr="00005CFF">
        <w:rPr>
          <w:rFonts w:asciiTheme="majorHAnsi" w:hAnsiTheme="majorHAnsi"/>
          <w:b/>
          <w:sz w:val="21"/>
          <w:szCs w:val="21"/>
          <w:lang w:val="en-US"/>
        </w:rPr>
        <w:t>Timelines and objectives</w:t>
      </w:r>
    </w:p>
    <w:p w:rsidR="00D50EE4" w:rsidRPr="00005CFF" w:rsidRDefault="00D50EE4" w:rsidP="00D50EE4">
      <w:pPr>
        <w:pStyle w:val="NoSpacing"/>
        <w:numPr>
          <w:ilvl w:val="0"/>
          <w:numId w:val="23"/>
        </w:numPr>
        <w:rPr>
          <w:rFonts w:asciiTheme="majorHAnsi" w:hAnsiTheme="majorHAnsi"/>
          <w:b/>
          <w:sz w:val="21"/>
          <w:szCs w:val="21"/>
        </w:rPr>
      </w:pPr>
      <w:r w:rsidRPr="00005CFF">
        <w:rPr>
          <w:rFonts w:asciiTheme="majorHAnsi" w:hAnsiTheme="majorHAnsi"/>
          <w:sz w:val="21"/>
          <w:szCs w:val="21"/>
        </w:rPr>
        <w:t xml:space="preserve">Completing work on time is vital for success – timelines for completion of work / projects must always be agreed. If these cannot be met it is not acceptable to let them go past the agreed deadline without prior agreement </w:t>
      </w:r>
    </w:p>
    <w:p w:rsidR="00D50EE4" w:rsidRPr="00005CFF" w:rsidRDefault="00D50EE4" w:rsidP="00D50EE4">
      <w:pPr>
        <w:pStyle w:val="NoSpacing"/>
        <w:numPr>
          <w:ilvl w:val="0"/>
          <w:numId w:val="23"/>
        </w:numPr>
        <w:rPr>
          <w:rFonts w:asciiTheme="majorHAnsi" w:hAnsiTheme="majorHAnsi"/>
          <w:b/>
          <w:sz w:val="21"/>
          <w:szCs w:val="21"/>
        </w:rPr>
      </w:pPr>
      <w:r w:rsidRPr="00005CFF">
        <w:rPr>
          <w:rFonts w:asciiTheme="majorHAnsi" w:hAnsiTheme="majorHAnsi"/>
          <w:sz w:val="21"/>
          <w:szCs w:val="21"/>
        </w:rPr>
        <w:t xml:space="preserve">All staff are expected to work within the UKSA objective framework and ensure this is updated and agreed with your manager </w:t>
      </w:r>
    </w:p>
    <w:p w:rsidR="00D50EE4" w:rsidRPr="00005CFF" w:rsidRDefault="00D50EE4" w:rsidP="00D50EE4">
      <w:pPr>
        <w:pStyle w:val="NoSpacing"/>
        <w:rPr>
          <w:rFonts w:asciiTheme="majorHAnsi" w:hAnsiTheme="majorHAnsi"/>
        </w:rPr>
      </w:pPr>
    </w:p>
    <w:p w:rsidR="00D50EE4" w:rsidRPr="00005CFF" w:rsidRDefault="00D50EE4" w:rsidP="00D50EE4">
      <w:pPr>
        <w:ind w:right="541"/>
        <w:rPr>
          <w:rFonts w:asciiTheme="majorHAnsi" w:hAnsiTheme="majorHAnsi"/>
          <w:b/>
          <w:sz w:val="21"/>
          <w:szCs w:val="21"/>
        </w:rPr>
      </w:pPr>
      <w:r w:rsidRPr="00005CFF">
        <w:rPr>
          <w:rFonts w:asciiTheme="majorHAnsi" w:hAnsiTheme="majorHAnsi"/>
          <w:b/>
          <w:sz w:val="21"/>
          <w:szCs w:val="21"/>
        </w:rPr>
        <w:t>Our Clients</w:t>
      </w:r>
    </w:p>
    <w:p w:rsidR="00D50EE4" w:rsidRPr="00005CFF" w:rsidRDefault="00D50EE4" w:rsidP="00D50EE4">
      <w:pPr>
        <w:pStyle w:val="ListParagraph"/>
        <w:numPr>
          <w:ilvl w:val="0"/>
          <w:numId w:val="25"/>
        </w:numPr>
        <w:spacing w:after="200" w:line="276" w:lineRule="auto"/>
        <w:ind w:right="541"/>
        <w:rPr>
          <w:rFonts w:asciiTheme="majorHAnsi" w:hAnsiTheme="majorHAnsi"/>
          <w:b/>
          <w:sz w:val="21"/>
          <w:szCs w:val="21"/>
        </w:rPr>
      </w:pPr>
      <w:r w:rsidRPr="00005CFF">
        <w:rPr>
          <w:rFonts w:asciiTheme="majorHAnsi" w:hAnsiTheme="majorHAnsi"/>
          <w:sz w:val="21"/>
          <w:szCs w:val="21"/>
        </w:rPr>
        <w:t xml:space="preserve">Meeting and greeting our clients is critically important – All staff are expected to make our clients feel welcomed and cared for at all times </w:t>
      </w:r>
    </w:p>
    <w:p w:rsidR="003C1236" w:rsidRPr="00C441EF" w:rsidRDefault="00D50EE4" w:rsidP="003C1236">
      <w:pPr>
        <w:pStyle w:val="ListParagraph"/>
        <w:numPr>
          <w:ilvl w:val="0"/>
          <w:numId w:val="25"/>
        </w:numPr>
        <w:spacing w:after="200" w:line="276" w:lineRule="auto"/>
        <w:ind w:right="541"/>
        <w:rPr>
          <w:rFonts w:asciiTheme="majorHAnsi" w:hAnsiTheme="majorHAnsi"/>
          <w:i/>
        </w:rPr>
      </w:pPr>
      <w:r w:rsidRPr="00A317F6">
        <w:rPr>
          <w:rFonts w:asciiTheme="majorHAnsi" w:hAnsiTheme="majorHAnsi"/>
          <w:sz w:val="21"/>
          <w:szCs w:val="21"/>
        </w:rPr>
        <w:t>Say good bye! Showing our clients that we care and we want them to come back to us is very important; we must always sa</w:t>
      </w:r>
      <w:r w:rsidR="003C1236" w:rsidRPr="00A317F6">
        <w:rPr>
          <w:rFonts w:asciiTheme="majorHAnsi" w:hAnsiTheme="majorHAnsi"/>
          <w:sz w:val="21"/>
          <w:szCs w:val="21"/>
        </w:rPr>
        <w:t>y</w:t>
      </w:r>
      <w:r w:rsidR="00DB2AC0" w:rsidRPr="00A317F6">
        <w:rPr>
          <w:rFonts w:asciiTheme="majorHAnsi" w:hAnsiTheme="majorHAnsi"/>
          <w:sz w:val="21"/>
          <w:szCs w:val="21"/>
        </w:rPr>
        <w:t xml:space="preserve"> goodbye and please come again</w:t>
      </w:r>
    </w:p>
    <w:sectPr w:rsidR="003C1236" w:rsidRPr="00C441EF" w:rsidSect="00A317F6">
      <w:pgSz w:w="16838" w:h="11906" w:orient="landscape"/>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A9" w:rsidRDefault="009C18A9" w:rsidP="00575670">
      <w:pPr>
        <w:spacing w:after="0" w:line="240" w:lineRule="auto"/>
      </w:pPr>
      <w:r>
        <w:separator/>
      </w:r>
    </w:p>
  </w:endnote>
  <w:endnote w:type="continuationSeparator" w:id="0">
    <w:p w:rsidR="009C18A9" w:rsidRDefault="009C18A9" w:rsidP="0057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A9" w:rsidRDefault="009C18A9" w:rsidP="00575670">
      <w:pPr>
        <w:spacing w:after="0" w:line="240" w:lineRule="auto"/>
      </w:pPr>
      <w:r>
        <w:separator/>
      </w:r>
    </w:p>
  </w:footnote>
  <w:footnote w:type="continuationSeparator" w:id="0">
    <w:p w:rsidR="009C18A9" w:rsidRDefault="009C18A9" w:rsidP="00575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70" w:rsidRDefault="00575670" w:rsidP="00575670">
    <w:pPr>
      <w:pStyle w:val="Header"/>
      <w:jc w:val="right"/>
    </w:pPr>
    <w:r>
      <w:rPr>
        <w:noProof/>
        <w:lang w:eastAsia="en-GB"/>
      </w:rPr>
      <w:drawing>
        <wp:inline distT="0" distB="0" distL="0" distR="0" wp14:anchorId="576A0063" wp14:editId="189DBBF2">
          <wp:extent cx="871268" cy="453164"/>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077" cy="452544"/>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70" w:rsidRDefault="00510EF5" w:rsidP="00575670">
    <w:pPr>
      <w:pStyle w:val="Header"/>
      <w:jc w:val="right"/>
    </w:pPr>
    <w:r>
      <w:rPr>
        <w:noProof/>
        <w:color w:val="0000FF"/>
        <w:lang w:eastAsia="en-GB"/>
      </w:rPr>
      <w:drawing>
        <wp:anchor distT="0" distB="0" distL="114300" distR="114300" simplePos="0" relativeHeight="251659264" behindDoc="0" locked="0" layoutInCell="1" allowOverlap="1">
          <wp:simplePos x="0" y="0"/>
          <wp:positionH relativeFrom="column">
            <wp:posOffset>-629285</wp:posOffset>
          </wp:positionH>
          <wp:positionV relativeFrom="paragraph">
            <wp:posOffset>-298822</wp:posOffset>
          </wp:positionV>
          <wp:extent cx="753719" cy="767751"/>
          <wp:effectExtent l="0" t="0" r="8890" b="0"/>
          <wp:wrapNone/>
          <wp:docPr id="5" name="irc_mi" descr="Image result for n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cs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3719" cy="767751"/>
                  </a:xfrm>
                  <a:prstGeom prst="rect">
                    <a:avLst/>
                  </a:prstGeom>
                  <a:noFill/>
                  <a:ln>
                    <a:noFill/>
                  </a:ln>
                </pic:spPr>
              </pic:pic>
            </a:graphicData>
          </a:graphic>
          <wp14:sizeRelH relativeFrom="page">
            <wp14:pctWidth>0</wp14:pctWidth>
          </wp14:sizeRelH>
          <wp14:sizeRelV relativeFrom="page">
            <wp14:pctHeight>0</wp14:pctHeight>
          </wp14:sizeRelV>
        </wp:anchor>
      </w:drawing>
    </w:r>
    <w:r w:rsidR="00575670">
      <w:rPr>
        <w:noProof/>
        <w:lang w:eastAsia="en-GB"/>
      </w:rPr>
      <w:drawing>
        <wp:anchor distT="0" distB="0" distL="114300" distR="114300" simplePos="0" relativeHeight="251658240" behindDoc="0" locked="0" layoutInCell="1" allowOverlap="1">
          <wp:simplePos x="0" y="0"/>
          <wp:positionH relativeFrom="column">
            <wp:posOffset>4942109</wp:posOffset>
          </wp:positionH>
          <wp:positionV relativeFrom="paragraph">
            <wp:posOffset>-405765</wp:posOffset>
          </wp:positionV>
          <wp:extent cx="1688465" cy="87820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8465" cy="878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D80E43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10"/>
    <w:multiLevelType w:val="multilevel"/>
    <w:tmpl w:val="C882B39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14D7D"/>
    <w:multiLevelType w:val="hybridMultilevel"/>
    <w:tmpl w:val="FC781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525D01"/>
    <w:multiLevelType w:val="hybridMultilevel"/>
    <w:tmpl w:val="D2FE1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3336C5"/>
    <w:multiLevelType w:val="hybridMultilevel"/>
    <w:tmpl w:val="AD78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C33911"/>
    <w:multiLevelType w:val="hybridMultilevel"/>
    <w:tmpl w:val="F6EAF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8220A7D"/>
    <w:multiLevelType w:val="hybridMultilevel"/>
    <w:tmpl w:val="020E1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524301"/>
    <w:multiLevelType w:val="hybridMultilevel"/>
    <w:tmpl w:val="98A21B1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E401EF"/>
    <w:multiLevelType w:val="hybridMultilevel"/>
    <w:tmpl w:val="BBAA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6C3FA2"/>
    <w:multiLevelType w:val="hybridMultilevel"/>
    <w:tmpl w:val="FD80DA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991D32"/>
    <w:multiLevelType w:val="hybridMultilevel"/>
    <w:tmpl w:val="7DEA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E151C4"/>
    <w:multiLevelType w:val="hybridMultilevel"/>
    <w:tmpl w:val="25102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EF67C6"/>
    <w:multiLevelType w:val="hybridMultilevel"/>
    <w:tmpl w:val="BC9AD6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E1122D"/>
    <w:multiLevelType w:val="hybridMultilevel"/>
    <w:tmpl w:val="D9B244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07672B"/>
    <w:multiLevelType w:val="hybridMultilevel"/>
    <w:tmpl w:val="63485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7239FB"/>
    <w:multiLevelType w:val="hybridMultilevel"/>
    <w:tmpl w:val="2088812C"/>
    <w:lvl w:ilvl="0" w:tplc="8D383DC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38E20543"/>
    <w:multiLevelType w:val="hybridMultilevel"/>
    <w:tmpl w:val="14A4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4D7294"/>
    <w:multiLevelType w:val="hybridMultilevel"/>
    <w:tmpl w:val="D6CCE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2865186"/>
    <w:multiLevelType w:val="hybridMultilevel"/>
    <w:tmpl w:val="EF1C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165CD4"/>
    <w:multiLevelType w:val="hybridMultilevel"/>
    <w:tmpl w:val="8524444C"/>
    <w:lvl w:ilvl="0" w:tplc="04090001">
      <w:start w:val="1"/>
      <w:numFmt w:val="bullet"/>
      <w:lvlText w:val=""/>
      <w:lvlJc w:val="left"/>
      <w:pPr>
        <w:tabs>
          <w:tab w:val="num" w:pos="363"/>
        </w:tabs>
        <w:ind w:left="363" w:hanging="360"/>
      </w:pPr>
      <w:rPr>
        <w:rFonts w:ascii="Symbol" w:hAnsi="Symbol" w:hint="default"/>
      </w:rPr>
    </w:lvl>
    <w:lvl w:ilvl="1" w:tplc="08090001">
      <w:start w:val="1"/>
      <w:numFmt w:val="bullet"/>
      <w:lvlText w:val=""/>
      <w:lvlJc w:val="left"/>
      <w:pPr>
        <w:tabs>
          <w:tab w:val="num" w:pos="1083"/>
        </w:tabs>
        <w:ind w:left="1083" w:hanging="360"/>
      </w:pPr>
      <w:rPr>
        <w:rFonts w:ascii="Symbol" w:hAnsi="Symbol"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0">
    <w:nsid w:val="4A0E368C"/>
    <w:multiLevelType w:val="hybridMultilevel"/>
    <w:tmpl w:val="93583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39F5438"/>
    <w:multiLevelType w:val="hybridMultilevel"/>
    <w:tmpl w:val="4A922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4BE39E5"/>
    <w:multiLevelType w:val="hybridMultilevel"/>
    <w:tmpl w:val="7F26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247BC9"/>
    <w:multiLevelType w:val="hybridMultilevel"/>
    <w:tmpl w:val="E77C2692"/>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334DF7"/>
    <w:multiLevelType w:val="hybridMultilevel"/>
    <w:tmpl w:val="97B2F1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363E91"/>
    <w:multiLevelType w:val="hybridMultilevel"/>
    <w:tmpl w:val="F1C60258"/>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6">
    <w:nsid w:val="595021B7"/>
    <w:multiLevelType w:val="hybridMultilevel"/>
    <w:tmpl w:val="2F32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BE7ED3"/>
    <w:multiLevelType w:val="hybridMultilevel"/>
    <w:tmpl w:val="C2A48D88"/>
    <w:lvl w:ilvl="0" w:tplc="9C9A57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C8138F"/>
    <w:multiLevelType w:val="hybridMultilevel"/>
    <w:tmpl w:val="FAB47190"/>
    <w:lvl w:ilvl="0" w:tplc="08090003">
      <w:start w:val="1"/>
      <w:numFmt w:val="bullet"/>
      <w:lvlText w:val="o"/>
      <w:lvlJc w:val="left"/>
      <w:pPr>
        <w:tabs>
          <w:tab w:val="num" w:pos="2221"/>
        </w:tabs>
        <w:ind w:left="2221" w:hanging="360"/>
      </w:pPr>
      <w:rPr>
        <w:rFonts w:ascii="Courier New" w:hAnsi="Courier New" w:cs="Courier New" w:hint="default"/>
      </w:rPr>
    </w:lvl>
    <w:lvl w:ilvl="1" w:tplc="2FBA38B4">
      <w:numFmt w:val="bullet"/>
      <w:lvlText w:val="-"/>
      <w:lvlJc w:val="left"/>
      <w:pPr>
        <w:tabs>
          <w:tab w:val="num" w:pos="2941"/>
        </w:tabs>
        <w:ind w:left="2941" w:hanging="360"/>
      </w:pPr>
      <w:rPr>
        <w:rFonts w:ascii="Arial" w:eastAsia="SimSun" w:hAnsi="Arial" w:cs="Arial" w:hint="default"/>
      </w:rPr>
    </w:lvl>
    <w:lvl w:ilvl="2" w:tplc="08090001">
      <w:start w:val="1"/>
      <w:numFmt w:val="bullet"/>
      <w:lvlText w:val=""/>
      <w:lvlJc w:val="left"/>
      <w:pPr>
        <w:tabs>
          <w:tab w:val="num" w:pos="3661"/>
        </w:tabs>
        <w:ind w:left="3661" w:hanging="360"/>
      </w:pPr>
      <w:rPr>
        <w:rFonts w:ascii="Symbol" w:hAnsi="Symbol" w:hint="default"/>
      </w:rPr>
    </w:lvl>
    <w:lvl w:ilvl="3" w:tplc="08090001" w:tentative="1">
      <w:start w:val="1"/>
      <w:numFmt w:val="bullet"/>
      <w:lvlText w:val=""/>
      <w:lvlJc w:val="left"/>
      <w:pPr>
        <w:tabs>
          <w:tab w:val="num" w:pos="4381"/>
        </w:tabs>
        <w:ind w:left="4381" w:hanging="360"/>
      </w:pPr>
      <w:rPr>
        <w:rFonts w:ascii="Symbol" w:hAnsi="Symbol" w:hint="default"/>
      </w:rPr>
    </w:lvl>
    <w:lvl w:ilvl="4" w:tplc="08090003" w:tentative="1">
      <w:start w:val="1"/>
      <w:numFmt w:val="bullet"/>
      <w:lvlText w:val="o"/>
      <w:lvlJc w:val="left"/>
      <w:pPr>
        <w:tabs>
          <w:tab w:val="num" w:pos="5101"/>
        </w:tabs>
        <w:ind w:left="5101" w:hanging="360"/>
      </w:pPr>
      <w:rPr>
        <w:rFonts w:ascii="Courier New" w:hAnsi="Courier New" w:cs="Courier New" w:hint="default"/>
      </w:rPr>
    </w:lvl>
    <w:lvl w:ilvl="5" w:tplc="08090005" w:tentative="1">
      <w:start w:val="1"/>
      <w:numFmt w:val="bullet"/>
      <w:lvlText w:val=""/>
      <w:lvlJc w:val="left"/>
      <w:pPr>
        <w:tabs>
          <w:tab w:val="num" w:pos="5821"/>
        </w:tabs>
        <w:ind w:left="5821" w:hanging="360"/>
      </w:pPr>
      <w:rPr>
        <w:rFonts w:ascii="Wingdings" w:hAnsi="Wingdings" w:hint="default"/>
      </w:rPr>
    </w:lvl>
    <w:lvl w:ilvl="6" w:tplc="08090001" w:tentative="1">
      <w:start w:val="1"/>
      <w:numFmt w:val="bullet"/>
      <w:lvlText w:val=""/>
      <w:lvlJc w:val="left"/>
      <w:pPr>
        <w:tabs>
          <w:tab w:val="num" w:pos="6541"/>
        </w:tabs>
        <w:ind w:left="6541" w:hanging="360"/>
      </w:pPr>
      <w:rPr>
        <w:rFonts w:ascii="Symbol" w:hAnsi="Symbol" w:hint="default"/>
      </w:rPr>
    </w:lvl>
    <w:lvl w:ilvl="7" w:tplc="08090003" w:tentative="1">
      <w:start w:val="1"/>
      <w:numFmt w:val="bullet"/>
      <w:lvlText w:val="o"/>
      <w:lvlJc w:val="left"/>
      <w:pPr>
        <w:tabs>
          <w:tab w:val="num" w:pos="7261"/>
        </w:tabs>
        <w:ind w:left="7261" w:hanging="360"/>
      </w:pPr>
      <w:rPr>
        <w:rFonts w:ascii="Courier New" w:hAnsi="Courier New" w:cs="Courier New" w:hint="default"/>
      </w:rPr>
    </w:lvl>
    <w:lvl w:ilvl="8" w:tplc="08090005" w:tentative="1">
      <w:start w:val="1"/>
      <w:numFmt w:val="bullet"/>
      <w:lvlText w:val=""/>
      <w:lvlJc w:val="left"/>
      <w:pPr>
        <w:tabs>
          <w:tab w:val="num" w:pos="7981"/>
        </w:tabs>
        <w:ind w:left="7981" w:hanging="360"/>
      </w:pPr>
      <w:rPr>
        <w:rFonts w:ascii="Wingdings" w:hAnsi="Wingdings" w:hint="default"/>
      </w:rPr>
    </w:lvl>
  </w:abstractNum>
  <w:abstractNum w:abstractNumId="29">
    <w:nsid w:val="5F7F5EED"/>
    <w:multiLevelType w:val="hybridMultilevel"/>
    <w:tmpl w:val="518E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1A7F31"/>
    <w:multiLevelType w:val="hybridMultilevel"/>
    <w:tmpl w:val="71181362"/>
    <w:lvl w:ilvl="0" w:tplc="08090003">
      <w:start w:val="1"/>
      <w:numFmt w:val="bullet"/>
      <w:lvlText w:val="o"/>
      <w:lvlJc w:val="left"/>
      <w:pPr>
        <w:ind w:left="3960" w:hanging="360"/>
      </w:pPr>
      <w:rPr>
        <w:rFonts w:ascii="Courier New" w:hAnsi="Courier New" w:cs="Courier New"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1">
    <w:nsid w:val="64AE443B"/>
    <w:multiLevelType w:val="hybridMultilevel"/>
    <w:tmpl w:val="6F34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8D2B20"/>
    <w:multiLevelType w:val="hybridMultilevel"/>
    <w:tmpl w:val="795AE006"/>
    <w:lvl w:ilvl="0" w:tplc="08090001">
      <w:start w:val="1"/>
      <w:numFmt w:val="bullet"/>
      <w:lvlText w:val=""/>
      <w:lvlJc w:val="left"/>
      <w:pPr>
        <w:tabs>
          <w:tab w:val="num" w:pos="360"/>
        </w:tabs>
        <w:ind w:left="360" w:hanging="360"/>
      </w:pPr>
      <w:rPr>
        <w:rFonts w:ascii="Symbol" w:hAnsi="Symbol" w:hint="default"/>
      </w:rPr>
    </w:lvl>
    <w:lvl w:ilvl="1" w:tplc="CE0AD190">
      <w:start w:val="1"/>
      <w:numFmt w:val="bullet"/>
      <w:lvlText w:val="o"/>
      <w:lvlJc w:val="left"/>
      <w:pPr>
        <w:tabs>
          <w:tab w:val="num" w:pos="360"/>
        </w:tabs>
        <w:ind w:left="360" w:hanging="360"/>
      </w:pPr>
      <w:rPr>
        <w:rFonts w:ascii="Courier New" w:hAnsi="Courier New" w:cs="Courier New" w:hint="default"/>
        <w:b/>
      </w:rPr>
    </w:lvl>
    <w:lvl w:ilvl="2" w:tplc="08090003">
      <w:start w:val="1"/>
      <w:numFmt w:val="bullet"/>
      <w:lvlText w:val="o"/>
      <w:lvlJc w:val="left"/>
      <w:pPr>
        <w:tabs>
          <w:tab w:val="num" w:pos="1080"/>
        </w:tabs>
        <w:ind w:left="1080" w:hanging="360"/>
      </w:pPr>
      <w:rPr>
        <w:rFonts w:ascii="Courier New" w:hAnsi="Courier New" w:cs="Courier New"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3">
    <w:nsid w:val="68AA15EE"/>
    <w:multiLevelType w:val="hybridMultilevel"/>
    <w:tmpl w:val="01C4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344B7C"/>
    <w:multiLevelType w:val="hybridMultilevel"/>
    <w:tmpl w:val="8BA25C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94A0EE6"/>
    <w:multiLevelType w:val="hybridMultilevel"/>
    <w:tmpl w:val="45D8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B00EC9"/>
    <w:multiLevelType w:val="hybridMultilevel"/>
    <w:tmpl w:val="C6D09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AD3B2F"/>
    <w:multiLevelType w:val="hybridMultilevel"/>
    <w:tmpl w:val="93F498FA"/>
    <w:lvl w:ilvl="0" w:tplc="0809000F">
      <w:start w:val="1"/>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8">
    <w:nsid w:val="79F87464"/>
    <w:multiLevelType w:val="hybridMultilevel"/>
    <w:tmpl w:val="AE300E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723711"/>
    <w:multiLevelType w:val="hybridMultilevel"/>
    <w:tmpl w:val="599A04B0"/>
    <w:lvl w:ilvl="0" w:tplc="08090003">
      <w:start w:val="1"/>
      <w:numFmt w:val="bullet"/>
      <w:lvlText w:val="o"/>
      <w:lvlJc w:val="left"/>
      <w:pPr>
        <w:ind w:left="717" w:hanging="360"/>
      </w:pPr>
      <w:rPr>
        <w:rFonts w:ascii="Courier New" w:hAnsi="Courier New" w:cs="Courier New"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0">
    <w:nsid w:val="7B3165AA"/>
    <w:multiLevelType w:val="hybridMultilevel"/>
    <w:tmpl w:val="F514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090182"/>
    <w:multiLevelType w:val="hybridMultilevel"/>
    <w:tmpl w:val="20C22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FF80FE4"/>
    <w:multiLevelType w:val="hybridMultilevel"/>
    <w:tmpl w:val="8EAE15CA"/>
    <w:lvl w:ilvl="0" w:tplc="08090001">
      <w:start w:val="1"/>
      <w:numFmt w:val="bullet"/>
      <w:lvlText w:val=""/>
      <w:lvlJc w:val="left"/>
      <w:pPr>
        <w:ind w:left="360" w:hanging="360"/>
      </w:pPr>
      <w:rPr>
        <w:rFonts w:ascii="Symbol" w:hAnsi="Symbol" w:hint="default"/>
      </w:rPr>
    </w:lvl>
    <w:lvl w:ilvl="1" w:tplc="8FA89A04">
      <w:start w:val="1"/>
      <w:numFmt w:val="bullet"/>
      <w:lvlText w:val="o"/>
      <w:lvlJc w:val="left"/>
      <w:pPr>
        <w:ind w:left="1080" w:hanging="360"/>
      </w:pPr>
      <w:rPr>
        <w:rFonts w:ascii="Courier New" w:hAnsi="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3"/>
  </w:num>
  <w:num w:numId="3">
    <w:abstractNumId w:val="12"/>
  </w:num>
  <w:num w:numId="4">
    <w:abstractNumId w:val="14"/>
  </w:num>
  <w:num w:numId="5">
    <w:abstractNumId w:val="11"/>
  </w:num>
  <w:num w:numId="6">
    <w:abstractNumId w:val="36"/>
  </w:num>
  <w:num w:numId="7">
    <w:abstractNumId w:val="22"/>
  </w:num>
  <w:num w:numId="8">
    <w:abstractNumId w:val="5"/>
  </w:num>
  <w:num w:numId="9">
    <w:abstractNumId w:val="39"/>
  </w:num>
  <w:num w:numId="10">
    <w:abstractNumId w:val="30"/>
  </w:num>
  <w:num w:numId="11">
    <w:abstractNumId w:val="9"/>
  </w:num>
  <w:num w:numId="12">
    <w:abstractNumId w:val="34"/>
  </w:num>
  <w:num w:numId="13">
    <w:abstractNumId w:val="7"/>
  </w:num>
  <w:num w:numId="14">
    <w:abstractNumId w:val="28"/>
  </w:num>
  <w:num w:numId="15">
    <w:abstractNumId w:val="25"/>
  </w:num>
  <w:num w:numId="16">
    <w:abstractNumId w:val="35"/>
  </w:num>
  <w:num w:numId="17">
    <w:abstractNumId w:val="16"/>
  </w:num>
  <w:num w:numId="18">
    <w:abstractNumId w:val="29"/>
  </w:num>
  <w:num w:numId="19">
    <w:abstractNumId w:val="10"/>
  </w:num>
  <w:num w:numId="20">
    <w:abstractNumId w:val="26"/>
  </w:num>
  <w:num w:numId="21">
    <w:abstractNumId w:val="40"/>
  </w:num>
  <w:num w:numId="22">
    <w:abstractNumId w:val="18"/>
  </w:num>
  <w:num w:numId="23">
    <w:abstractNumId w:val="31"/>
  </w:num>
  <w:num w:numId="24">
    <w:abstractNumId w:val="33"/>
  </w:num>
  <w:num w:numId="25">
    <w:abstractNumId w:val="8"/>
  </w:num>
  <w:num w:numId="26">
    <w:abstractNumId w:val="0"/>
  </w:num>
  <w:num w:numId="27">
    <w:abstractNumId w:val="1"/>
  </w:num>
  <w:num w:numId="28">
    <w:abstractNumId w:val="3"/>
  </w:num>
  <w:num w:numId="29">
    <w:abstractNumId w:val="41"/>
  </w:num>
  <w:num w:numId="30">
    <w:abstractNumId w:val="24"/>
  </w:num>
  <w:num w:numId="31">
    <w:abstractNumId w:val="13"/>
  </w:num>
  <w:num w:numId="32">
    <w:abstractNumId w:val="17"/>
  </w:num>
  <w:num w:numId="33">
    <w:abstractNumId w:val="2"/>
  </w:num>
  <w:num w:numId="34">
    <w:abstractNumId w:val="21"/>
  </w:num>
  <w:num w:numId="35">
    <w:abstractNumId w:val="38"/>
  </w:num>
  <w:num w:numId="36">
    <w:abstractNumId w:val="19"/>
  </w:num>
  <w:num w:numId="37">
    <w:abstractNumId w:val="32"/>
  </w:num>
  <w:num w:numId="38">
    <w:abstractNumId w:val="4"/>
  </w:num>
  <w:num w:numId="39">
    <w:abstractNumId w:val="27"/>
  </w:num>
  <w:num w:numId="40">
    <w:abstractNumId w:val="15"/>
  </w:num>
  <w:num w:numId="41">
    <w:abstractNumId w:val="20"/>
  </w:num>
  <w:num w:numId="42">
    <w:abstractNumId w:val="4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28"/>
    <w:rsid w:val="000033EA"/>
    <w:rsid w:val="00005CFF"/>
    <w:rsid w:val="00010DCE"/>
    <w:rsid w:val="000204A5"/>
    <w:rsid w:val="00027B96"/>
    <w:rsid w:val="0003584F"/>
    <w:rsid w:val="00085B28"/>
    <w:rsid w:val="00105DFF"/>
    <w:rsid w:val="0012193A"/>
    <w:rsid w:val="00126F9C"/>
    <w:rsid w:val="00140DB8"/>
    <w:rsid w:val="00154C7E"/>
    <w:rsid w:val="001553C3"/>
    <w:rsid w:val="001A51D7"/>
    <w:rsid w:val="001A5B5F"/>
    <w:rsid w:val="001C23FA"/>
    <w:rsid w:val="001D2880"/>
    <w:rsid w:val="00203AD5"/>
    <w:rsid w:val="00217D21"/>
    <w:rsid w:val="00280DCE"/>
    <w:rsid w:val="00281074"/>
    <w:rsid w:val="002B270F"/>
    <w:rsid w:val="002C72EE"/>
    <w:rsid w:val="003243F3"/>
    <w:rsid w:val="00333BF2"/>
    <w:rsid w:val="003531DE"/>
    <w:rsid w:val="003C1236"/>
    <w:rsid w:val="00422137"/>
    <w:rsid w:val="004E65C4"/>
    <w:rsid w:val="00501580"/>
    <w:rsid w:val="00510EF5"/>
    <w:rsid w:val="00527B80"/>
    <w:rsid w:val="00532528"/>
    <w:rsid w:val="00534607"/>
    <w:rsid w:val="005363BB"/>
    <w:rsid w:val="00575670"/>
    <w:rsid w:val="00577533"/>
    <w:rsid w:val="00584E43"/>
    <w:rsid w:val="005A09E6"/>
    <w:rsid w:val="005B34A4"/>
    <w:rsid w:val="005B7959"/>
    <w:rsid w:val="005C637B"/>
    <w:rsid w:val="005D6025"/>
    <w:rsid w:val="00617153"/>
    <w:rsid w:val="00623022"/>
    <w:rsid w:val="006268AF"/>
    <w:rsid w:val="006712D6"/>
    <w:rsid w:val="006A0CD6"/>
    <w:rsid w:val="006F0551"/>
    <w:rsid w:val="00732805"/>
    <w:rsid w:val="00764813"/>
    <w:rsid w:val="007F4C4E"/>
    <w:rsid w:val="00807963"/>
    <w:rsid w:val="00817013"/>
    <w:rsid w:val="008A190C"/>
    <w:rsid w:val="0090704A"/>
    <w:rsid w:val="009165B5"/>
    <w:rsid w:val="00916807"/>
    <w:rsid w:val="009C18A9"/>
    <w:rsid w:val="009C2DB9"/>
    <w:rsid w:val="009D2644"/>
    <w:rsid w:val="009E52B8"/>
    <w:rsid w:val="009E6745"/>
    <w:rsid w:val="00A23C96"/>
    <w:rsid w:val="00A317F6"/>
    <w:rsid w:val="00A5505B"/>
    <w:rsid w:val="00A91644"/>
    <w:rsid w:val="00A93663"/>
    <w:rsid w:val="00AA2A1E"/>
    <w:rsid w:val="00AB2C7C"/>
    <w:rsid w:val="00AD2F1B"/>
    <w:rsid w:val="00AD6EC6"/>
    <w:rsid w:val="00B47FF7"/>
    <w:rsid w:val="00C104F6"/>
    <w:rsid w:val="00C441EF"/>
    <w:rsid w:val="00C902FA"/>
    <w:rsid w:val="00CB715A"/>
    <w:rsid w:val="00CD7DC3"/>
    <w:rsid w:val="00D16A33"/>
    <w:rsid w:val="00D2595A"/>
    <w:rsid w:val="00D50EE4"/>
    <w:rsid w:val="00D77952"/>
    <w:rsid w:val="00DB2AC0"/>
    <w:rsid w:val="00DB616D"/>
    <w:rsid w:val="00E12582"/>
    <w:rsid w:val="00E2496F"/>
    <w:rsid w:val="00E24A12"/>
    <w:rsid w:val="00E4001B"/>
    <w:rsid w:val="00EA21D2"/>
    <w:rsid w:val="00EC2B8F"/>
    <w:rsid w:val="00EC2C59"/>
    <w:rsid w:val="00EC3B9B"/>
    <w:rsid w:val="00EE1BE2"/>
    <w:rsid w:val="00EF3006"/>
    <w:rsid w:val="00F2153B"/>
    <w:rsid w:val="00F568F4"/>
    <w:rsid w:val="00FB1376"/>
    <w:rsid w:val="00FC3438"/>
    <w:rsid w:val="00FD6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D21"/>
    <w:rPr>
      <w:color w:val="0563C1" w:themeColor="hyperlink"/>
      <w:u w:val="single"/>
    </w:rPr>
  </w:style>
  <w:style w:type="paragraph" w:styleId="ListParagraph">
    <w:name w:val="List Paragraph"/>
    <w:basedOn w:val="Normal"/>
    <w:uiPriority w:val="34"/>
    <w:qFormat/>
    <w:rsid w:val="009E6745"/>
    <w:pPr>
      <w:ind w:left="720"/>
      <w:contextualSpacing/>
    </w:pPr>
  </w:style>
  <w:style w:type="character" w:styleId="CommentReference">
    <w:name w:val="annotation reference"/>
    <w:basedOn w:val="DefaultParagraphFont"/>
    <w:uiPriority w:val="99"/>
    <w:semiHidden/>
    <w:unhideWhenUsed/>
    <w:rsid w:val="00817013"/>
    <w:rPr>
      <w:sz w:val="16"/>
      <w:szCs w:val="16"/>
    </w:rPr>
  </w:style>
  <w:style w:type="paragraph" w:styleId="CommentText">
    <w:name w:val="annotation text"/>
    <w:basedOn w:val="Normal"/>
    <w:link w:val="CommentTextChar"/>
    <w:uiPriority w:val="99"/>
    <w:semiHidden/>
    <w:unhideWhenUsed/>
    <w:rsid w:val="00817013"/>
    <w:pPr>
      <w:spacing w:line="240" w:lineRule="auto"/>
    </w:pPr>
    <w:rPr>
      <w:sz w:val="20"/>
      <w:szCs w:val="20"/>
    </w:rPr>
  </w:style>
  <w:style w:type="character" w:customStyle="1" w:styleId="CommentTextChar">
    <w:name w:val="Comment Text Char"/>
    <w:basedOn w:val="DefaultParagraphFont"/>
    <w:link w:val="CommentText"/>
    <w:uiPriority w:val="99"/>
    <w:semiHidden/>
    <w:rsid w:val="00817013"/>
    <w:rPr>
      <w:sz w:val="20"/>
      <w:szCs w:val="20"/>
    </w:rPr>
  </w:style>
  <w:style w:type="paragraph" w:styleId="BalloonText">
    <w:name w:val="Balloon Text"/>
    <w:basedOn w:val="Normal"/>
    <w:link w:val="BalloonTextChar"/>
    <w:uiPriority w:val="99"/>
    <w:semiHidden/>
    <w:unhideWhenUsed/>
    <w:rsid w:val="00817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013"/>
    <w:rPr>
      <w:rFonts w:ascii="Segoe UI" w:hAnsi="Segoe UI" w:cs="Segoe UI"/>
      <w:sz w:val="18"/>
      <w:szCs w:val="18"/>
    </w:rPr>
  </w:style>
  <w:style w:type="table" w:styleId="TableGrid">
    <w:name w:val="Table Grid"/>
    <w:basedOn w:val="TableNormal"/>
    <w:uiPriority w:val="59"/>
    <w:rsid w:val="005A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7963"/>
    <w:pPr>
      <w:spacing w:after="0" w:line="240" w:lineRule="auto"/>
    </w:pPr>
  </w:style>
  <w:style w:type="paragraph" w:styleId="Header">
    <w:name w:val="header"/>
    <w:basedOn w:val="Normal"/>
    <w:link w:val="HeaderChar"/>
    <w:uiPriority w:val="99"/>
    <w:unhideWhenUsed/>
    <w:rsid w:val="00575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670"/>
  </w:style>
  <w:style w:type="paragraph" w:styleId="Footer">
    <w:name w:val="footer"/>
    <w:basedOn w:val="Normal"/>
    <w:link w:val="FooterChar"/>
    <w:uiPriority w:val="99"/>
    <w:unhideWhenUsed/>
    <w:rsid w:val="00575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670"/>
  </w:style>
  <w:style w:type="paragraph" w:customStyle="1" w:styleId="Body1">
    <w:name w:val="Body 1"/>
    <w:rsid w:val="00B47FF7"/>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rmalWeb">
    <w:name w:val="Normal (Web)"/>
    <w:basedOn w:val="Normal"/>
    <w:rsid w:val="00DB616D"/>
    <w:pPr>
      <w:spacing w:after="375" w:line="225" w:lineRule="atLeast"/>
    </w:pPr>
    <w:rPr>
      <w:rFonts w:ascii="Verdana" w:eastAsia="Times New Roman" w:hAnsi="Verdana" w:cs="Times New Roman"/>
      <w:color w:val="1B2033"/>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D21"/>
    <w:rPr>
      <w:color w:val="0563C1" w:themeColor="hyperlink"/>
      <w:u w:val="single"/>
    </w:rPr>
  </w:style>
  <w:style w:type="paragraph" w:styleId="ListParagraph">
    <w:name w:val="List Paragraph"/>
    <w:basedOn w:val="Normal"/>
    <w:uiPriority w:val="34"/>
    <w:qFormat/>
    <w:rsid w:val="009E6745"/>
    <w:pPr>
      <w:ind w:left="720"/>
      <w:contextualSpacing/>
    </w:pPr>
  </w:style>
  <w:style w:type="character" w:styleId="CommentReference">
    <w:name w:val="annotation reference"/>
    <w:basedOn w:val="DefaultParagraphFont"/>
    <w:uiPriority w:val="99"/>
    <w:semiHidden/>
    <w:unhideWhenUsed/>
    <w:rsid w:val="00817013"/>
    <w:rPr>
      <w:sz w:val="16"/>
      <w:szCs w:val="16"/>
    </w:rPr>
  </w:style>
  <w:style w:type="paragraph" w:styleId="CommentText">
    <w:name w:val="annotation text"/>
    <w:basedOn w:val="Normal"/>
    <w:link w:val="CommentTextChar"/>
    <w:uiPriority w:val="99"/>
    <w:semiHidden/>
    <w:unhideWhenUsed/>
    <w:rsid w:val="00817013"/>
    <w:pPr>
      <w:spacing w:line="240" w:lineRule="auto"/>
    </w:pPr>
    <w:rPr>
      <w:sz w:val="20"/>
      <w:szCs w:val="20"/>
    </w:rPr>
  </w:style>
  <w:style w:type="character" w:customStyle="1" w:styleId="CommentTextChar">
    <w:name w:val="Comment Text Char"/>
    <w:basedOn w:val="DefaultParagraphFont"/>
    <w:link w:val="CommentText"/>
    <w:uiPriority w:val="99"/>
    <w:semiHidden/>
    <w:rsid w:val="00817013"/>
    <w:rPr>
      <w:sz w:val="20"/>
      <w:szCs w:val="20"/>
    </w:rPr>
  </w:style>
  <w:style w:type="paragraph" w:styleId="BalloonText">
    <w:name w:val="Balloon Text"/>
    <w:basedOn w:val="Normal"/>
    <w:link w:val="BalloonTextChar"/>
    <w:uiPriority w:val="99"/>
    <w:semiHidden/>
    <w:unhideWhenUsed/>
    <w:rsid w:val="00817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013"/>
    <w:rPr>
      <w:rFonts w:ascii="Segoe UI" w:hAnsi="Segoe UI" w:cs="Segoe UI"/>
      <w:sz w:val="18"/>
      <w:szCs w:val="18"/>
    </w:rPr>
  </w:style>
  <w:style w:type="table" w:styleId="TableGrid">
    <w:name w:val="Table Grid"/>
    <w:basedOn w:val="TableNormal"/>
    <w:uiPriority w:val="59"/>
    <w:rsid w:val="005A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7963"/>
    <w:pPr>
      <w:spacing w:after="0" w:line="240" w:lineRule="auto"/>
    </w:pPr>
  </w:style>
  <w:style w:type="paragraph" w:styleId="Header">
    <w:name w:val="header"/>
    <w:basedOn w:val="Normal"/>
    <w:link w:val="HeaderChar"/>
    <w:uiPriority w:val="99"/>
    <w:unhideWhenUsed/>
    <w:rsid w:val="00575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670"/>
  </w:style>
  <w:style w:type="paragraph" w:styleId="Footer">
    <w:name w:val="footer"/>
    <w:basedOn w:val="Normal"/>
    <w:link w:val="FooterChar"/>
    <w:uiPriority w:val="99"/>
    <w:unhideWhenUsed/>
    <w:rsid w:val="00575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670"/>
  </w:style>
  <w:style w:type="paragraph" w:customStyle="1" w:styleId="Body1">
    <w:name w:val="Body 1"/>
    <w:rsid w:val="00B47FF7"/>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rmalWeb">
    <w:name w:val="Normal (Web)"/>
    <w:basedOn w:val="Normal"/>
    <w:rsid w:val="00DB616D"/>
    <w:pPr>
      <w:spacing w:after="375" w:line="225" w:lineRule="atLeast"/>
    </w:pPr>
    <w:rPr>
      <w:rFonts w:ascii="Verdana" w:eastAsia="Times New Roman" w:hAnsi="Verdana" w:cs="Times New Roman"/>
      <w:color w:val="1B2033"/>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ment@uksa.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hyperlink" Target="http://www.google.co.uk/url?sa=i&amp;rct=j&amp;q=&amp;esrc=s&amp;source=images&amp;cd=&amp;cad=rja&amp;uact=8&amp;ved=0ahUKEwjCvaaa7a3RAhXDuhoKHe7uBAoQjRwIBw&amp;url=http://www.speakerstrust.org/programmes/the-challenge/&amp;psig=AFQjCNG79VmlRi6nyJbg4LDITGKduqBNwQ&amp;ust=1483803569677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24FF3-6573-4B95-BC59-D1D2D72D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UKSA</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Aguilar</dc:creator>
  <cp:lastModifiedBy>Kathy Chillistone</cp:lastModifiedBy>
  <cp:revision>2</cp:revision>
  <cp:lastPrinted>2017-01-20T13:41:00Z</cp:lastPrinted>
  <dcterms:created xsi:type="dcterms:W3CDTF">2017-03-31T10:35:00Z</dcterms:created>
  <dcterms:modified xsi:type="dcterms:W3CDTF">2017-03-31T10:35:00Z</dcterms:modified>
</cp:coreProperties>
</file>